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5B7" w:rsidRPr="009435B7" w:rsidRDefault="009435B7" w:rsidP="009435B7">
      <w:pPr>
        <w:pStyle w:val="a7"/>
        <w:rPr>
          <w:rFonts w:ascii="Times New Roman" w:eastAsia="Calibri" w:hAnsi="Times New Roman" w:cs="Times New Roman"/>
          <w:color w:val="000000"/>
          <w:spacing w:val="-1"/>
          <w:sz w:val="28"/>
          <w:szCs w:val="28"/>
        </w:rPr>
      </w:pPr>
      <w:r w:rsidRPr="009435B7">
        <w:rPr>
          <w:rFonts w:ascii="Times New Roman" w:eastAsia="Calibri" w:hAnsi="Times New Roman" w:cs="Times New Roman"/>
          <w:color w:val="000000"/>
          <w:spacing w:val="-1"/>
          <w:sz w:val="28"/>
          <w:szCs w:val="28"/>
        </w:rPr>
        <w:t>СОВЕТ ДЕПУТАТОВ</w:t>
      </w:r>
    </w:p>
    <w:p w:rsidR="009435B7" w:rsidRPr="009435B7" w:rsidRDefault="009435B7" w:rsidP="009435B7">
      <w:pPr>
        <w:pStyle w:val="a7"/>
        <w:rPr>
          <w:rFonts w:ascii="Times New Roman" w:eastAsia="Calibri" w:hAnsi="Times New Roman" w:cs="Times New Roman"/>
          <w:b w:val="0"/>
          <w:bCs/>
          <w:color w:val="000000"/>
          <w:sz w:val="28"/>
          <w:szCs w:val="28"/>
        </w:rPr>
      </w:pPr>
      <w:r w:rsidRPr="009435B7">
        <w:rPr>
          <w:rFonts w:ascii="Times New Roman" w:eastAsia="Calibri" w:hAnsi="Times New Roman" w:cs="Times New Roman"/>
          <w:color w:val="000000"/>
          <w:sz w:val="28"/>
          <w:szCs w:val="28"/>
        </w:rPr>
        <w:t>ОКТЯБРЬСКОГО СЕЛЬСОВЕТА</w:t>
      </w:r>
    </w:p>
    <w:p w:rsidR="009435B7" w:rsidRPr="009435B7" w:rsidRDefault="009435B7" w:rsidP="009435B7">
      <w:pPr>
        <w:shd w:val="clear" w:color="auto" w:fill="FFFFFF"/>
        <w:jc w:val="center"/>
        <w:rPr>
          <w:rFonts w:ascii="Times New Roman" w:eastAsia="Calibri" w:hAnsi="Times New Roman" w:cs="Times New Roman"/>
          <w:b/>
          <w:bCs/>
          <w:color w:val="000000"/>
          <w:spacing w:val="-2"/>
          <w:sz w:val="28"/>
          <w:szCs w:val="28"/>
        </w:rPr>
      </w:pPr>
      <w:r w:rsidRPr="009435B7">
        <w:rPr>
          <w:rFonts w:ascii="Times New Roman" w:eastAsia="Calibri" w:hAnsi="Times New Roman" w:cs="Times New Roman"/>
          <w:b/>
          <w:bCs/>
          <w:color w:val="000000"/>
          <w:sz w:val="28"/>
          <w:szCs w:val="28"/>
        </w:rPr>
        <w:t xml:space="preserve">КАРАСУКСКОГО РАЙОНА </w:t>
      </w:r>
      <w:r w:rsidRPr="009435B7">
        <w:rPr>
          <w:rFonts w:ascii="Times New Roman" w:eastAsia="Calibri" w:hAnsi="Times New Roman" w:cs="Times New Roman"/>
          <w:b/>
          <w:bCs/>
          <w:color w:val="000000"/>
          <w:spacing w:val="-2"/>
          <w:sz w:val="28"/>
          <w:szCs w:val="28"/>
        </w:rPr>
        <w:t>НОВОСИБИРСКОЙ ОБЛАСТИ</w:t>
      </w:r>
    </w:p>
    <w:p w:rsidR="009435B7" w:rsidRPr="009435B7" w:rsidRDefault="009435B7" w:rsidP="009435B7">
      <w:pPr>
        <w:shd w:val="clear" w:color="auto" w:fill="FFFFFF"/>
        <w:jc w:val="center"/>
        <w:rPr>
          <w:rFonts w:ascii="Times New Roman" w:eastAsia="Calibri" w:hAnsi="Times New Roman" w:cs="Times New Roman"/>
          <w:color w:val="000000"/>
          <w:sz w:val="28"/>
          <w:szCs w:val="28"/>
        </w:rPr>
      </w:pPr>
      <w:r w:rsidRPr="009435B7">
        <w:rPr>
          <w:rFonts w:ascii="Times New Roman" w:eastAsia="Calibri" w:hAnsi="Times New Roman" w:cs="Times New Roman"/>
          <w:b/>
          <w:bCs/>
          <w:color w:val="000000"/>
          <w:sz w:val="28"/>
          <w:szCs w:val="28"/>
        </w:rPr>
        <w:t>ПЯТОГО СОЗЫВА</w:t>
      </w:r>
    </w:p>
    <w:p w:rsidR="009435B7" w:rsidRPr="009435B7" w:rsidRDefault="009435B7" w:rsidP="009435B7">
      <w:pPr>
        <w:shd w:val="clear" w:color="auto" w:fill="FFFFFF"/>
        <w:jc w:val="center"/>
        <w:rPr>
          <w:rFonts w:ascii="Times New Roman" w:eastAsia="Calibri" w:hAnsi="Times New Roman" w:cs="Times New Roman"/>
          <w:b/>
          <w:bCs/>
          <w:color w:val="000000"/>
          <w:spacing w:val="-1"/>
          <w:sz w:val="28"/>
          <w:szCs w:val="28"/>
        </w:rPr>
      </w:pPr>
      <w:r w:rsidRPr="009435B7">
        <w:rPr>
          <w:rFonts w:ascii="Times New Roman" w:eastAsia="Calibri" w:hAnsi="Times New Roman" w:cs="Times New Roman"/>
          <w:b/>
          <w:bCs/>
          <w:color w:val="000000"/>
          <w:spacing w:val="-1"/>
          <w:sz w:val="28"/>
          <w:szCs w:val="28"/>
        </w:rPr>
        <w:t>РЕШЕНИЕ</w:t>
      </w:r>
    </w:p>
    <w:p w:rsidR="009435B7" w:rsidRPr="009435B7" w:rsidRDefault="009435B7" w:rsidP="009435B7">
      <w:pPr>
        <w:shd w:val="clear" w:color="auto" w:fill="FFFFFF"/>
        <w:jc w:val="center"/>
        <w:rPr>
          <w:rFonts w:ascii="Times New Roman" w:eastAsia="Calibri" w:hAnsi="Times New Roman" w:cs="Times New Roman"/>
          <w:color w:val="000000"/>
          <w:sz w:val="28"/>
          <w:szCs w:val="28"/>
        </w:rPr>
      </w:pPr>
      <w:r w:rsidRPr="009435B7">
        <w:rPr>
          <w:rFonts w:ascii="Times New Roman" w:eastAsia="Calibri" w:hAnsi="Times New Roman" w:cs="Times New Roman"/>
          <w:color w:val="000000"/>
          <w:sz w:val="28"/>
          <w:szCs w:val="28"/>
        </w:rPr>
        <w:t>(</w:t>
      </w:r>
      <w:r>
        <w:rPr>
          <w:rFonts w:ascii="Times New Roman" w:hAnsi="Times New Roman" w:cs="Times New Roman"/>
          <w:color w:val="000000"/>
          <w:sz w:val="28"/>
          <w:szCs w:val="28"/>
        </w:rPr>
        <w:t>тридцать восьмой сессии</w:t>
      </w:r>
      <w:r w:rsidRPr="009435B7">
        <w:rPr>
          <w:rFonts w:ascii="Times New Roman" w:eastAsia="Calibri" w:hAnsi="Times New Roman" w:cs="Times New Roman"/>
          <w:color w:val="000000"/>
          <w:sz w:val="28"/>
          <w:szCs w:val="28"/>
        </w:rPr>
        <w:t>)</w:t>
      </w:r>
    </w:p>
    <w:p w:rsidR="009435B7" w:rsidRPr="009435B7" w:rsidRDefault="009435B7" w:rsidP="009435B7">
      <w:pPr>
        <w:shd w:val="clear" w:color="auto" w:fill="FFFFFF"/>
        <w:jc w:val="both"/>
        <w:rPr>
          <w:rFonts w:ascii="Times New Roman" w:eastAsia="Calibri" w:hAnsi="Times New Roman" w:cs="Times New Roman"/>
          <w:color w:val="000000"/>
          <w:sz w:val="28"/>
          <w:szCs w:val="28"/>
        </w:rPr>
      </w:pPr>
      <w:r>
        <w:rPr>
          <w:rFonts w:ascii="Times New Roman" w:hAnsi="Times New Roman" w:cs="Times New Roman"/>
          <w:color w:val="000000"/>
          <w:sz w:val="28"/>
          <w:szCs w:val="28"/>
        </w:rPr>
        <w:t>25.12.2019</w:t>
      </w:r>
      <w:r w:rsidRPr="009435B7">
        <w:rPr>
          <w:rFonts w:ascii="Times New Roman" w:eastAsia="Calibri" w:hAnsi="Times New Roman" w:cs="Times New Roman"/>
          <w:color w:val="000000"/>
          <w:sz w:val="28"/>
          <w:szCs w:val="28"/>
        </w:rPr>
        <w:t xml:space="preserve">г.                                    с. Октябрьское      </w:t>
      </w:r>
      <w:r>
        <w:rPr>
          <w:rFonts w:ascii="Times New Roman" w:hAnsi="Times New Roman" w:cs="Times New Roman"/>
          <w:color w:val="000000"/>
          <w:sz w:val="28"/>
          <w:szCs w:val="28"/>
        </w:rPr>
        <w:t xml:space="preserve">                             №135</w:t>
      </w:r>
    </w:p>
    <w:p w:rsidR="009435B7" w:rsidRPr="009435B7" w:rsidRDefault="009435B7" w:rsidP="009435B7">
      <w:pPr>
        <w:rPr>
          <w:rFonts w:ascii="Times New Roman" w:eastAsia="Calibri" w:hAnsi="Times New Roman" w:cs="Times New Roman"/>
          <w:sz w:val="28"/>
          <w:szCs w:val="28"/>
        </w:rPr>
      </w:pPr>
    </w:p>
    <w:p w:rsidR="009435B7" w:rsidRPr="009435B7" w:rsidRDefault="009435B7" w:rsidP="009435B7">
      <w:pPr>
        <w:jc w:val="center"/>
        <w:rPr>
          <w:rFonts w:ascii="Times New Roman" w:eastAsia="Calibri" w:hAnsi="Times New Roman" w:cs="Times New Roman"/>
          <w:b/>
          <w:sz w:val="28"/>
          <w:szCs w:val="28"/>
        </w:rPr>
      </w:pPr>
      <w:r w:rsidRPr="009435B7">
        <w:rPr>
          <w:rFonts w:ascii="Times New Roman" w:eastAsia="Calibri" w:hAnsi="Times New Roman" w:cs="Times New Roman"/>
          <w:b/>
          <w:sz w:val="28"/>
          <w:szCs w:val="28"/>
        </w:rPr>
        <w:t xml:space="preserve">Об утверждении Положения об оплате труда </w:t>
      </w:r>
      <w:r w:rsidRPr="009435B7">
        <w:rPr>
          <w:rFonts w:ascii="Times New Roman" w:eastAsia="Calibri" w:hAnsi="Times New Roman" w:cs="Times New Roman"/>
          <w:b/>
          <w:bCs/>
          <w:sz w:val="28"/>
          <w:szCs w:val="28"/>
        </w:rPr>
        <w:t>депутатов, выборных должностных лиц местного самоуправления, осуществляющих свои полномочия на постоянной основе,</w:t>
      </w:r>
      <w:r w:rsidRPr="009435B7">
        <w:rPr>
          <w:rFonts w:ascii="Times New Roman" w:eastAsia="Calibri" w:hAnsi="Times New Roman" w:cs="Times New Roman"/>
          <w:b/>
          <w:sz w:val="28"/>
          <w:szCs w:val="28"/>
        </w:rPr>
        <w:t xml:space="preserve"> муниципальных служащих в администрации Октябрьского сельсовета Карасукского района </w:t>
      </w:r>
    </w:p>
    <w:p w:rsidR="002F1A88" w:rsidRPr="00954D8B" w:rsidRDefault="002F1A88" w:rsidP="002F1A88">
      <w:pPr>
        <w:pStyle w:val="a4"/>
        <w:jc w:val="both"/>
        <w:rPr>
          <w:rFonts w:ascii="Arial" w:hAnsi="Arial" w:cs="Arial"/>
        </w:rPr>
      </w:pPr>
    </w:p>
    <w:p w:rsidR="009435B7" w:rsidRDefault="009435B7" w:rsidP="000868F9">
      <w:pPr>
        <w:autoSpaceDE w:val="0"/>
        <w:autoSpaceDN w:val="0"/>
        <w:adjustRightInd w:val="0"/>
        <w:spacing w:after="0" w:line="240" w:lineRule="auto"/>
        <w:ind w:firstLine="709"/>
        <w:jc w:val="both"/>
        <w:rPr>
          <w:rFonts w:ascii="Times New Roman CYR" w:hAnsi="Times New Roman CYR" w:cs="Times New Roman CYR"/>
          <w:sz w:val="28"/>
          <w:szCs w:val="28"/>
        </w:rPr>
      </w:pPr>
      <w:proofErr w:type="gramStart"/>
      <w:r w:rsidRPr="009435B7">
        <w:rPr>
          <w:rFonts w:ascii="Times New Roman CYR" w:hAnsi="Times New Roman CYR" w:cs="Times New Roman CYR"/>
          <w:sz w:val="28"/>
          <w:szCs w:val="28"/>
        </w:rPr>
        <w:t>В связи с приведением в соответствие с Федеральным законом от 02.03.2007 № 25-ФЗ «О муниципальной службе в Российской Федерации», Законом Новосибирской области от 30.10.2007 № 157-ОЗ «О муниципальной службе в Новосибирской области», 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w:t>
      </w:r>
      <w:proofErr w:type="gramEnd"/>
      <w:r w:rsidRPr="009435B7">
        <w:rPr>
          <w:rFonts w:ascii="Times New Roman CYR" w:hAnsi="Times New Roman CYR" w:cs="Times New Roman CYR"/>
          <w:sz w:val="28"/>
          <w:szCs w:val="28"/>
        </w:rPr>
        <w:t>) содержание органов местного самоуправления муниципальных образований Новосибирской области» Совет депутатов Карасукского района Новосибирской области</w:t>
      </w:r>
      <w:r>
        <w:rPr>
          <w:rFonts w:ascii="Times New Roman CYR" w:hAnsi="Times New Roman CYR" w:cs="Times New Roman CYR"/>
          <w:sz w:val="28"/>
          <w:szCs w:val="28"/>
        </w:rPr>
        <w:t>,</w:t>
      </w:r>
    </w:p>
    <w:p w:rsidR="00E94EAF" w:rsidRPr="00E94EAF" w:rsidRDefault="00E94EAF" w:rsidP="000868F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4EAF">
        <w:rPr>
          <w:rFonts w:ascii="Times New Roman" w:eastAsia="Times New Roman" w:hAnsi="Times New Roman" w:cs="Times New Roman"/>
          <w:b/>
          <w:sz w:val="28"/>
          <w:szCs w:val="28"/>
          <w:lang w:eastAsia="ru-RU"/>
        </w:rPr>
        <w:t>РЕШИЛ</w:t>
      </w:r>
      <w:r w:rsidRPr="00E94EAF">
        <w:rPr>
          <w:rFonts w:ascii="Times New Roman" w:eastAsia="Times New Roman" w:hAnsi="Times New Roman" w:cs="Times New Roman"/>
          <w:sz w:val="28"/>
          <w:szCs w:val="28"/>
          <w:lang w:eastAsia="ru-RU"/>
        </w:rPr>
        <w:t>:</w:t>
      </w:r>
    </w:p>
    <w:p w:rsidR="000868F9" w:rsidRPr="000868F9" w:rsidRDefault="000868F9" w:rsidP="000868F9">
      <w:pPr>
        <w:pStyle w:val="2"/>
        <w:widowControl w:val="0"/>
        <w:autoSpaceDE w:val="0"/>
        <w:autoSpaceDN w:val="0"/>
        <w:adjustRightInd w:val="0"/>
        <w:spacing w:after="0" w:line="240" w:lineRule="auto"/>
        <w:ind w:left="0" w:firstLine="709"/>
        <w:jc w:val="both"/>
        <w:rPr>
          <w:rFonts w:ascii="Times New Roman" w:hAnsi="Times New Roman"/>
          <w:sz w:val="28"/>
          <w:szCs w:val="28"/>
        </w:rPr>
      </w:pPr>
      <w:r w:rsidRPr="000868F9">
        <w:rPr>
          <w:rFonts w:ascii="Times New Roman" w:hAnsi="Times New Roman"/>
          <w:sz w:val="28"/>
          <w:szCs w:val="28"/>
        </w:rPr>
        <w:t xml:space="preserve">1. Утвердить  Положения об оплате труда депутатов, выборных   должностных лиц местного самоуправления, осуществляющих свои полномочия на постоянной основе, муниципальных служащих в администрации </w:t>
      </w:r>
      <w:r>
        <w:rPr>
          <w:rFonts w:ascii="Times New Roman" w:hAnsi="Times New Roman"/>
          <w:sz w:val="28"/>
          <w:szCs w:val="28"/>
        </w:rPr>
        <w:t xml:space="preserve">Октябрьского </w:t>
      </w:r>
      <w:r w:rsidRPr="000868F9">
        <w:rPr>
          <w:rFonts w:ascii="Times New Roman" w:hAnsi="Times New Roman"/>
          <w:sz w:val="28"/>
          <w:szCs w:val="28"/>
        </w:rPr>
        <w:t>сельсовета Карасукского района Новосибирской области</w:t>
      </w:r>
    </w:p>
    <w:p w:rsidR="000868F9" w:rsidRPr="000868F9" w:rsidRDefault="000868F9" w:rsidP="000868F9">
      <w:pPr>
        <w:pStyle w:val="2"/>
        <w:widowControl w:val="0"/>
        <w:autoSpaceDE w:val="0"/>
        <w:autoSpaceDN w:val="0"/>
        <w:adjustRightInd w:val="0"/>
        <w:spacing w:after="0" w:line="240" w:lineRule="auto"/>
        <w:ind w:left="0" w:firstLine="709"/>
        <w:jc w:val="both"/>
        <w:rPr>
          <w:rFonts w:ascii="Times New Roman" w:hAnsi="Times New Roman"/>
          <w:sz w:val="28"/>
          <w:szCs w:val="28"/>
        </w:rPr>
      </w:pPr>
      <w:r w:rsidRPr="000868F9">
        <w:rPr>
          <w:rFonts w:ascii="Times New Roman" w:hAnsi="Times New Roman"/>
          <w:sz w:val="28"/>
          <w:szCs w:val="28"/>
        </w:rPr>
        <w:t>2. Действие Положения, распространяется на право</w:t>
      </w:r>
      <w:r>
        <w:rPr>
          <w:rFonts w:ascii="Times New Roman" w:hAnsi="Times New Roman"/>
          <w:sz w:val="28"/>
          <w:szCs w:val="28"/>
        </w:rPr>
        <w:t>отношения, возникшие с 01 октября 2019</w:t>
      </w:r>
      <w:r w:rsidRPr="000868F9">
        <w:rPr>
          <w:rFonts w:ascii="Times New Roman" w:hAnsi="Times New Roman"/>
          <w:sz w:val="28"/>
          <w:szCs w:val="28"/>
        </w:rPr>
        <w:t xml:space="preserve"> года.</w:t>
      </w:r>
    </w:p>
    <w:p w:rsidR="000868F9" w:rsidRPr="000868F9" w:rsidRDefault="000868F9" w:rsidP="000868F9">
      <w:pPr>
        <w:pStyle w:val="2"/>
        <w:widowControl w:val="0"/>
        <w:autoSpaceDE w:val="0"/>
        <w:autoSpaceDN w:val="0"/>
        <w:adjustRightInd w:val="0"/>
        <w:spacing w:after="0" w:line="240" w:lineRule="auto"/>
        <w:ind w:left="0" w:firstLine="709"/>
        <w:jc w:val="both"/>
        <w:rPr>
          <w:rFonts w:ascii="Times New Roman" w:hAnsi="Times New Roman"/>
          <w:sz w:val="28"/>
          <w:szCs w:val="28"/>
        </w:rPr>
      </w:pPr>
      <w:r w:rsidRPr="000868F9">
        <w:rPr>
          <w:rFonts w:ascii="Times New Roman" w:hAnsi="Times New Roman"/>
          <w:sz w:val="28"/>
          <w:szCs w:val="28"/>
        </w:rPr>
        <w:t xml:space="preserve">3. Решение опубликовать в </w:t>
      </w:r>
      <w:r>
        <w:rPr>
          <w:rFonts w:ascii="Times New Roman" w:hAnsi="Times New Roman"/>
          <w:sz w:val="28"/>
          <w:szCs w:val="28"/>
        </w:rPr>
        <w:t>газете «Вестник</w:t>
      </w:r>
      <w:r w:rsidRPr="000868F9">
        <w:rPr>
          <w:rFonts w:ascii="Times New Roman" w:hAnsi="Times New Roman"/>
          <w:sz w:val="28"/>
          <w:szCs w:val="28"/>
        </w:rPr>
        <w:t xml:space="preserve"> </w:t>
      </w:r>
      <w:r>
        <w:rPr>
          <w:rFonts w:ascii="Times New Roman" w:hAnsi="Times New Roman"/>
          <w:sz w:val="28"/>
          <w:szCs w:val="28"/>
        </w:rPr>
        <w:t>Октябрьского</w:t>
      </w:r>
      <w:r w:rsidRPr="000868F9">
        <w:rPr>
          <w:rFonts w:ascii="Times New Roman" w:hAnsi="Times New Roman"/>
          <w:sz w:val="28"/>
          <w:szCs w:val="28"/>
        </w:rPr>
        <w:t xml:space="preserve"> сельсовета Карасукского района Новосибирской области».</w:t>
      </w:r>
    </w:p>
    <w:p w:rsidR="000868F9" w:rsidRDefault="000868F9" w:rsidP="000868F9">
      <w:pPr>
        <w:pStyle w:val="2"/>
        <w:widowControl w:val="0"/>
        <w:autoSpaceDE w:val="0"/>
        <w:autoSpaceDN w:val="0"/>
        <w:adjustRightInd w:val="0"/>
        <w:spacing w:after="0" w:line="240" w:lineRule="auto"/>
        <w:ind w:left="0" w:firstLine="709"/>
        <w:jc w:val="both"/>
        <w:rPr>
          <w:rFonts w:ascii="Times New Roman" w:hAnsi="Times New Roman"/>
          <w:sz w:val="28"/>
          <w:szCs w:val="28"/>
        </w:rPr>
      </w:pPr>
      <w:r w:rsidRPr="000868F9">
        <w:rPr>
          <w:rFonts w:ascii="Times New Roman" w:hAnsi="Times New Roman"/>
          <w:sz w:val="28"/>
          <w:szCs w:val="28"/>
        </w:rPr>
        <w:t>4. Признать утра</w:t>
      </w:r>
      <w:r>
        <w:rPr>
          <w:rFonts w:ascii="Times New Roman" w:hAnsi="Times New Roman"/>
          <w:sz w:val="28"/>
          <w:szCs w:val="28"/>
        </w:rPr>
        <w:t>тившими силу:</w:t>
      </w:r>
    </w:p>
    <w:p w:rsidR="000868F9" w:rsidRDefault="000868F9" w:rsidP="000868F9">
      <w:pPr>
        <w:pStyle w:val="2"/>
        <w:widowControl w:val="0"/>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решение двенадцатой</w:t>
      </w:r>
      <w:r w:rsidRPr="000868F9">
        <w:rPr>
          <w:rFonts w:ascii="Times New Roman" w:hAnsi="Times New Roman"/>
          <w:sz w:val="28"/>
          <w:szCs w:val="28"/>
        </w:rPr>
        <w:t xml:space="preserve"> </w:t>
      </w:r>
      <w:proofErr w:type="gramStart"/>
      <w:r w:rsidRPr="000868F9">
        <w:rPr>
          <w:rFonts w:ascii="Times New Roman" w:hAnsi="Times New Roman"/>
          <w:sz w:val="28"/>
          <w:szCs w:val="28"/>
        </w:rPr>
        <w:t xml:space="preserve">сессии Совета депутатов </w:t>
      </w:r>
      <w:r>
        <w:rPr>
          <w:rFonts w:ascii="Times New Roman" w:hAnsi="Times New Roman"/>
          <w:sz w:val="28"/>
          <w:szCs w:val="28"/>
        </w:rPr>
        <w:t xml:space="preserve">Октябрьского </w:t>
      </w:r>
      <w:r w:rsidRPr="000868F9">
        <w:rPr>
          <w:rFonts w:ascii="Times New Roman" w:hAnsi="Times New Roman"/>
          <w:sz w:val="28"/>
          <w:szCs w:val="28"/>
        </w:rPr>
        <w:t>сельсовета Карасукского района Новосиби</w:t>
      </w:r>
      <w:r>
        <w:rPr>
          <w:rFonts w:ascii="Times New Roman" w:hAnsi="Times New Roman"/>
          <w:sz w:val="28"/>
          <w:szCs w:val="28"/>
        </w:rPr>
        <w:t>рской области</w:t>
      </w:r>
      <w:proofErr w:type="gramEnd"/>
      <w:r>
        <w:rPr>
          <w:rFonts w:ascii="Times New Roman" w:hAnsi="Times New Roman"/>
          <w:sz w:val="28"/>
          <w:szCs w:val="28"/>
        </w:rPr>
        <w:t xml:space="preserve">  № 47 от 21</w:t>
      </w:r>
      <w:r w:rsidRPr="000868F9">
        <w:rPr>
          <w:rFonts w:ascii="Times New Roman" w:hAnsi="Times New Roman"/>
          <w:sz w:val="28"/>
          <w:szCs w:val="28"/>
        </w:rPr>
        <w:t>.03.2017  «</w:t>
      </w:r>
      <w:r w:rsidRPr="000868F9">
        <w:rPr>
          <w:rFonts w:ascii="Times New Roman" w:hAnsi="Times New Roman"/>
          <w:sz w:val="28"/>
          <w:szCs w:val="28"/>
        </w:rPr>
        <w:t xml:space="preserve">Об утверждении Положения об оплате труда депутатов, выборных должностных лиц местного самоуправления, осуществляющих свои полномочия на постоянной основе, муниципальных служащих в </w:t>
      </w:r>
      <w:r w:rsidRPr="000868F9">
        <w:rPr>
          <w:rFonts w:ascii="Times New Roman" w:hAnsi="Times New Roman"/>
          <w:sz w:val="28"/>
          <w:szCs w:val="28"/>
        </w:rPr>
        <w:lastRenderedPageBreak/>
        <w:t>администрации Октябрьского сельсовета Карасукского района</w:t>
      </w:r>
      <w:r w:rsidRPr="000868F9">
        <w:rPr>
          <w:rFonts w:ascii="Times New Roman" w:hAnsi="Times New Roman"/>
          <w:sz w:val="28"/>
          <w:szCs w:val="28"/>
        </w:rPr>
        <w:t>»;</w:t>
      </w:r>
      <w:r>
        <w:rPr>
          <w:rFonts w:ascii="Times New Roman" w:hAnsi="Times New Roman"/>
          <w:sz w:val="28"/>
          <w:szCs w:val="28"/>
        </w:rPr>
        <w:t xml:space="preserve"> </w:t>
      </w:r>
    </w:p>
    <w:p w:rsidR="000868F9" w:rsidRDefault="000868F9" w:rsidP="000868F9">
      <w:pPr>
        <w:pStyle w:val="2"/>
        <w:widowControl w:val="0"/>
        <w:autoSpaceDE w:val="0"/>
        <w:autoSpaceDN w:val="0"/>
        <w:adjustRightInd w:val="0"/>
        <w:spacing w:after="0" w:line="240" w:lineRule="auto"/>
        <w:ind w:left="0" w:firstLine="709"/>
        <w:jc w:val="both"/>
        <w:rPr>
          <w:rFonts w:ascii="Times New Roman" w:hAnsi="Times New Roman"/>
          <w:sz w:val="28"/>
          <w:szCs w:val="28"/>
        </w:rPr>
      </w:pPr>
      <w:proofErr w:type="gramStart"/>
      <w:r>
        <w:rPr>
          <w:rFonts w:ascii="Times New Roman" w:hAnsi="Times New Roman"/>
          <w:sz w:val="28"/>
          <w:szCs w:val="28"/>
        </w:rPr>
        <w:t>- решение двадцать седьмой сессии</w:t>
      </w:r>
      <w:r w:rsidRPr="000868F9">
        <w:rPr>
          <w:rFonts w:ascii="Times New Roman" w:hAnsi="Times New Roman"/>
          <w:sz w:val="28"/>
          <w:szCs w:val="28"/>
        </w:rPr>
        <w:t xml:space="preserve"> </w:t>
      </w:r>
      <w:r w:rsidRPr="000868F9">
        <w:rPr>
          <w:rFonts w:ascii="Times New Roman" w:hAnsi="Times New Roman"/>
          <w:sz w:val="28"/>
          <w:szCs w:val="28"/>
        </w:rPr>
        <w:t xml:space="preserve">Совета депутатов </w:t>
      </w:r>
      <w:r>
        <w:rPr>
          <w:rFonts w:ascii="Times New Roman" w:hAnsi="Times New Roman"/>
          <w:sz w:val="28"/>
          <w:szCs w:val="28"/>
        </w:rPr>
        <w:t xml:space="preserve">Октябрьского </w:t>
      </w:r>
      <w:r w:rsidRPr="000868F9">
        <w:rPr>
          <w:rFonts w:ascii="Times New Roman" w:hAnsi="Times New Roman"/>
          <w:sz w:val="28"/>
          <w:szCs w:val="28"/>
        </w:rPr>
        <w:t>сельсовета Карасукского района Новосиби</w:t>
      </w:r>
      <w:r>
        <w:rPr>
          <w:rFonts w:ascii="Times New Roman" w:hAnsi="Times New Roman"/>
          <w:sz w:val="28"/>
          <w:szCs w:val="28"/>
        </w:rPr>
        <w:t>рской области  № 103 от 22.03.2019 «</w:t>
      </w:r>
      <w:r w:rsidRPr="000868F9">
        <w:rPr>
          <w:rFonts w:ascii="Times New Roman" w:hAnsi="Times New Roman"/>
          <w:sz w:val="28"/>
          <w:szCs w:val="28"/>
        </w:rPr>
        <w:t>О внесении изменений в  Положение об оплате труда депутатов, выборных должностных лиц местного самоуправления, осуществляющих свои полномочия на постоянной основе, муниципальных служащих в администрации Октябрьского сельсовета Карасукского района, утверждённого решением двенадцатой сессии Совета депутатов Октябрьского сельсовета Карасукского района Новосибирской области от  21.03.2017 № 47</w:t>
      </w:r>
      <w:r>
        <w:rPr>
          <w:rFonts w:ascii="Times New Roman" w:hAnsi="Times New Roman"/>
          <w:sz w:val="28"/>
          <w:szCs w:val="28"/>
        </w:rPr>
        <w:t>»;</w:t>
      </w:r>
      <w:proofErr w:type="gramEnd"/>
    </w:p>
    <w:p w:rsidR="000868F9" w:rsidRPr="000868F9" w:rsidRDefault="000868F9" w:rsidP="000868F9">
      <w:pPr>
        <w:pStyle w:val="2"/>
        <w:widowControl w:val="0"/>
        <w:autoSpaceDE w:val="0"/>
        <w:autoSpaceDN w:val="0"/>
        <w:adjustRightInd w:val="0"/>
        <w:spacing w:after="0" w:line="240" w:lineRule="auto"/>
        <w:ind w:left="0" w:firstLine="709"/>
        <w:jc w:val="both"/>
        <w:rPr>
          <w:rFonts w:ascii="Times New Roman" w:hAnsi="Times New Roman"/>
          <w:sz w:val="28"/>
          <w:szCs w:val="28"/>
        </w:rPr>
      </w:pPr>
      <w:proofErr w:type="gramStart"/>
      <w:r>
        <w:rPr>
          <w:rFonts w:ascii="Times New Roman" w:hAnsi="Times New Roman"/>
          <w:sz w:val="28"/>
          <w:szCs w:val="28"/>
        </w:rPr>
        <w:t xml:space="preserve">- решение тридцать шестой сессии </w:t>
      </w:r>
      <w:r w:rsidRPr="000868F9">
        <w:rPr>
          <w:rFonts w:ascii="Times New Roman" w:hAnsi="Times New Roman"/>
          <w:sz w:val="28"/>
          <w:szCs w:val="28"/>
        </w:rPr>
        <w:t xml:space="preserve">Совета депутатов </w:t>
      </w:r>
      <w:r>
        <w:rPr>
          <w:rFonts w:ascii="Times New Roman" w:hAnsi="Times New Roman"/>
          <w:sz w:val="28"/>
          <w:szCs w:val="28"/>
        </w:rPr>
        <w:t xml:space="preserve">Октябрьского </w:t>
      </w:r>
      <w:r w:rsidRPr="000868F9">
        <w:rPr>
          <w:rFonts w:ascii="Times New Roman" w:hAnsi="Times New Roman"/>
          <w:sz w:val="28"/>
          <w:szCs w:val="28"/>
        </w:rPr>
        <w:t>сельсовета Карасукского района Новосиби</w:t>
      </w:r>
      <w:r>
        <w:rPr>
          <w:rFonts w:ascii="Times New Roman" w:hAnsi="Times New Roman"/>
          <w:sz w:val="28"/>
          <w:szCs w:val="28"/>
        </w:rPr>
        <w:t>рской области  № 127 от 24.10.2019 «</w:t>
      </w:r>
      <w:r w:rsidRPr="000868F9">
        <w:rPr>
          <w:rFonts w:ascii="Times New Roman" w:hAnsi="Times New Roman"/>
          <w:sz w:val="28"/>
          <w:szCs w:val="28"/>
        </w:rPr>
        <w:t>О внесении изменений в  Положение об оплате труда депутатов, выборных должностных лиц местного самоуправления, осуществляющих свои полномочия на постоянной основе, муниципальных служащих в администрации Октябрьского сельсовета Карасукского района, утверждённого решением двенадцатой сессии Совета депутатов Октябрьского сельсовета Карасукского района Новосибирской области от  21.03.2017 № 47</w:t>
      </w:r>
      <w:r>
        <w:rPr>
          <w:rFonts w:ascii="Times New Roman" w:hAnsi="Times New Roman"/>
          <w:sz w:val="28"/>
          <w:szCs w:val="28"/>
        </w:rPr>
        <w:t>».</w:t>
      </w:r>
      <w:proofErr w:type="gramEnd"/>
    </w:p>
    <w:p w:rsidR="009A0C20" w:rsidRDefault="000868F9" w:rsidP="000868F9">
      <w:pPr>
        <w:pStyle w:val="2"/>
        <w:widowControl w:val="0"/>
        <w:autoSpaceDE w:val="0"/>
        <w:autoSpaceDN w:val="0"/>
        <w:adjustRightInd w:val="0"/>
        <w:spacing w:after="0" w:line="240" w:lineRule="auto"/>
        <w:ind w:left="0" w:firstLine="709"/>
        <w:jc w:val="both"/>
        <w:rPr>
          <w:rFonts w:ascii="Times New Roman" w:hAnsi="Times New Roman"/>
          <w:sz w:val="28"/>
          <w:szCs w:val="28"/>
        </w:rPr>
      </w:pPr>
      <w:r w:rsidRPr="000868F9">
        <w:rPr>
          <w:rFonts w:ascii="Times New Roman" w:hAnsi="Times New Roman"/>
          <w:sz w:val="28"/>
          <w:szCs w:val="28"/>
        </w:rPr>
        <w:t>5. Контроль над исполнением настоящего решения возложить на постоянную комиссию по бюджетной, налоговой и финансово-экономической политике.</w:t>
      </w:r>
    </w:p>
    <w:p w:rsidR="009A0C20" w:rsidRDefault="009A0C20" w:rsidP="009A0C20">
      <w:pPr>
        <w:pStyle w:val="2"/>
        <w:widowControl w:val="0"/>
        <w:autoSpaceDE w:val="0"/>
        <w:autoSpaceDN w:val="0"/>
        <w:adjustRightInd w:val="0"/>
        <w:spacing w:after="0" w:line="240" w:lineRule="auto"/>
        <w:jc w:val="both"/>
        <w:rPr>
          <w:rFonts w:ascii="Times New Roman" w:hAnsi="Times New Roman"/>
          <w:sz w:val="28"/>
          <w:szCs w:val="28"/>
        </w:rPr>
      </w:pPr>
    </w:p>
    <w:p w:rsidR="00085E10" w:rsidRDefault="00085E10" w:rsidP="009A0C20">
      <w:pPr>
        <w:pStyle w:val="2"/>
        <w:widowControl w:val="0"/>
        <w:autoSpaceDE w:val="0"/>
        <w:autoSpaceDN w:val="0"/>
        <w:adjustRightInd w:val="0"/>
        <w:spacing w:after="0" w:line="240" w:lineRule="auto"/>
        <w:jc w:val="both"/>
        <w:rPr>
          <w:rFonts w:ascii="Times New Roman" w:hAnsi="Times New Roman"/>
          <w:sz w:val="28"/>
          <w:szCs w:val="28"/>
        </w:rPr>
      </w:pPr>
    </w:p>
    <w:p w:rsidR="00085E10" w:rsidRDefault="00085E10" w:rsidP="009A0C20">
      <w:pPr>
        <w:pStyle w:val="2"/>
        <w:widowControl w:val="0"/>
        <w:autoSpaceDE w:val="0"/>
        <w:autoSpaceDN w:val="0"/>
        <w:adjustRightInd w:val="0"/>
        <w:spacing w:after="0" w:line="240" w:lineRule="auto"/>
        <w:jc w:val="both"/>
        <w:rPr>
          <w:rFonts w:ascii="Times New Roman" w:hAnsi="Times New Roman"/>
          <w:sz w:val="28"/>
          <w:szCs w:val="28"/>
        </w:rPr>
      </w:pPr>
    </w:p>
    <w:p w:rsidR="00085E10" w:rsidRDefault="00085E10" w:rsidP="009A0C20">
      <w:pPr>
        <w:pStyle w:val="2"/>
        <w:widowControl w:val="0"/>
        <w:autoSpaceDE w:val="0"/>
        <w:autoSpaceDN w:val="0"/>
        <w:adjustRightInd w:val="0"/>
        <w:spacing w:after="0" w:line="240" w:lineRule="auto"/>
        <w:jc w:val="both"/>
        <w:rPr>
          <w:rFonts w:ascii="Times New Roman" w:hAnsi="Times New Roman"/>
          <w:sz w:val="28"/>
          <w:szCs w:val="28"/>
        </w:rPr>
      </w:pPr>
    </w:p>
    <w:tbl>
      <w:tblPr>
        <w:tblW w:w="0" w:type="auto"/>
        <w:tblLook w:val="01E0"/>
      </w:tblPr>
      <w:tblGrid>
        <w:gridCol w:w="4785"/>
        <w:gridCol w:w="4785"/>
      </w:tblGrid>
      <w:tr w:rsidR="009A0C20" w:rsidRPr="009A0C20" w:rsidTr="00F56741">
        <w:tc>
          <w:tcPr>
            <w:tcW w:w="4785" w:type="dxa"/>
          </w:tcPr>
          <w:p w:rsidR="009A0C20" w:rsidRPr="009A0C20" w:rsidRDefault="009A0C20" w:rsidP="009A0C20">
            <w:pPr>
              <w:spacing w:after="0" w:line="240" w:lineRule="auto"/>
              <w:jc w:val="both"/>
              <w:rPr>
                <w:rFonts w:ascii="Times New Roman" w:eastAsia="Times New Roman" w:hAnsi="Times New Roman" w:cs="Times New Roman"/>
                <w:sz w:val="28"/>
                <w:szCs w:val="28"/>
                <w:lang w:eastAsia="ru-RU"/>
              </w:rPr>
            </w:pPr>
            <w:r w:rsidRPr="009A0C20">
              <w:rPr>
                <w:rFonts w:ascii="Times New Roman" w:eastAsia="Times New Roman" w:hAnsi="Times New Roman" w:cs="Times New Roman"/>
                <w:sz w:val="28"/>
                <w:szCs w:val="28"/>
                <w:lang w:eastAsia="ru-RU"/>
              </w:rPr>
              <w:t>Председатель Совета депутатов</w:t>
            </w:r>
          </w:p>
          <w:p w:rsidR="009A0C20" w:rsidRPr="009A0C20" w:rsidRDefault="009A0C20" w:rsidP="009A0C20">
            <w:pPr>
              <w:spacing w:after="0" w:line="240" w:lineRule="auto"/>
              <w:jc w:val="both"/>
              <w:rPr>
                <w:rFonts w:ascii="Times New Roman" w:eastAsia="Times New Roman" w:hAnsi="Times New Roman" w:cs="Times New Roman"/>
                <w:sz w:val="28"/>
                <w:szCs w:val="28"/>
                <w:lang w:eastAsia="ru-RU"/>
              </w:rPr>
            </w:pPr>
            <w:r w:rsidRPr="009A0C20">
              <w:rPr>
                <w:rFonts w:ascii="Times New Roman" w:eastAsia="Times New Roman" w:hAnsi="Times New Roman" w:cs="Times New Roman"/>
                <w:sz w:val="28"/>
                <w:szCs w:val="28"/>
                <w:lang w:eastAsia="ru-RU"/>
              </w:rPr>
              <w:t>Октябрьского сельсовета</w:t>
            </w:r>
          </w:p>
          <w:p w:rsidR="009A0C20" w:rsidRPr="009A0C20" w:rsidRDefault="009A0C20" w:rsidP="009A0C20">
            <w:pPr>
              <w:spacing w:after="0" w:line="240" w:lineRule="auto"/>
              <w:jc w:val="both"/>
              <w:rPr>
                <w:rFonts w:ascii="Times New Roman" w:eastAsia="Times New Roman" w:hAnsi="Times New Roman" w:cs="Times New Roman"/>
                <w:sz w:val="28"/>
                <w:szCs w:val="28"/>
                <w:lang w:eastAsia="ru-RU"/>
              </w:rPr>
            </w:pPr>
            <w:r w:rsidRPr="009A0C20">
              <w:rPr>
                <w:rFonts w:ascii="Times New Roman" w:eastAsia="Times New Roman" w:hAnsi="Times New Roman" w:cs="Times New Roman"/>
                <w:sz w:val="28"/>
                <w:szCs w:val="28"/>
                <w:lang w:eastAsia="ru-RU"/>
              </w:rPr>
              <w:t>Карасукского района</w:t>
            </w:r>
          </w:p>
          <w:p w:rsidR="009A0C20" w:rsidRPr="009A0C20" w:rsidRDefault="009A0C20" w:rsidP="009A0C20">
            <w:pPr>
              <w:spacing w:after="0" w:line="240" w:lineRule="auto"/>
              <w:jc w:val="both"/>
              <w:rPr>
                <w:rFonts w:ascii="Times New Roman" w:eastAsia="Times New Roman" w:hAnsi="Times New Roman" w:cs="Times New Roman"/>
                <w:sz w:val="28"/>
                <w:szCs w:val="28"/>
                <w:lang w:eastAsia="ru-RU"/>
              </w:rPr>
            </w:pPr>
            <w:r w:rsidRPr="009A0C20">
              <w:rPr>
                <w:rFonts w:ascii="Times New Roman" w:eastAsia="Times New Roman" w:hAnsi="Times New Roman" w:cs="Times New Roman"/>
                <w:sz w:val="28"/>
                <w:szCs w:val="28"/>
                <w:lang w:eastAsia="ru-RU"/>
              </w:rPr>
              <w:t>Новосибирской области</w:t>
            </w:r>
          </w:p>
          <w:p w:rsidR="009A0C20" w:rsidRPr="009A0C20" w:rsidRDefault="009A0C20" w:rsidP="009A0C20">
            <w:pPr>
              <w:spacing w:after="0" w:line="240" w:lineRule="auto"/>
              <w:jc w:val="both"/>
              <w:rPr>
                <w:rFonts w:ascii="Times New Roman" w:eastAsia="Times New Roman" w:hAnsi="Times New Roman" w:cs="Times New Roman"/>
                <w:sz w:val="28"/>
                <w:szCs w:val="28"/>
                <w:lang w:eastAsia="ru-RU"/>
              </w:rPr>
            </w:pPr>
            <w:r w:rsidRPr="009A0C20">
              <w:rPr>
                <w:rFonts w:ascii="Times New Roman" w:eastAsia="Times New Roman" w:hAnsi="Times New Roman" w:cs="Times New Roman"/>
                <w:sz w:val="28"/>
                <w:szCs w:val="28"/>
                <w:lang w:eastAsia="ru-RU"/>
              </w:rPr>
              <w:t>____________   /Т.В. Твердохлеб/</w:t>
            </w:r>
          </w:p>
        </w:tc>
        <w:tc>
          <w:tcPr>
            <w:tcW w:w="4785" w:type="dxa"/>
          </w:tcPr>
          <w:p w:rsidR="009A0C20" w:rsidRPr="009A0C20" w:rsidRDefault="009A0C20" w:rsidP="009A0C20">
            <w:pPr>
              <w:spacing w:after="0" w:line="240" w:lineRule="auto"/>
              <w:jc w:val="both"/>
              <w:rPr>
                <w:rFonts w:ascii="Times New Roman" w:eastAsia="Times New Roman" w:hAnsi="Times New Roman" w:cs="Times New Roman"/>
                <w:sz w:val="28"/>
                <w:szCs w:val="28"/>
                <w:lang w:eastAsia="ru-RU"/>
              </w:rPr>
            </w:pPr>
            <w:r w:rsidRPr="009A0C20">
              <w:rPr>
                <w:rFonts w:ascii="Times New Roman" w:eastAsia="Times New Roman" w:hAnsi="Times New Roman" w:cs="Times New Roman"/>
                <w:sz w:val="28"/>
                <w:szCs w:val="28"/>
                <w:lang w:eastAsia="ru-RU"/>
              </w:rPr>
              <w:t xml:space="preserve">Глава Октябрьского сельсовета </w:t>
            </w:r>
          </w:p>
          <w:p w:rsidR="009A0C20" w:rsidRPr="009A0C20" w:rsidRDefault="009A0C20" w:rsidP="009A0C20">
            <w:pPr>
              <w:spacing w:after="0" w:line="240" w:lineRule="auto"/>
              <w:jc w:val="both"/>
              <w:rPr>
                <w:rFonts w:ascii="Times New Roman" w:eastAsia="Times New Roman" w:hAnsi="Times New Roman" w:cs="Times New Roman"/>
                <w:sz w:val="28"/>
                <w:szCs w:val="28"/>
                <w:lang w:eastAsia="ru-RU"/>
              </w:rPr>
            </w:pPr>
            <w:r w:rsidRPr="009A0C20">
              <w:rPr>
                <w:rFonts w:ascii="Times New Roman" w:eastAsia="Times New Roman" w:hAnsi="Times New Roman" w:cs="Times New Roman"/>
                <w:sz w:val="28"/>
                <w:szCs w:val="28"/>
                <w:lang w:eastAsia="ru-RU"/>
              </w:rPr>
              <w:t>Карасукского района</w:t>
            </w:r>
          </w:p>
          <w:p w:rsidR="009A0C20" w:rsidRPr="009A0C20" w:rsidRDefault="009A0C20" w:rsidP="009A0C20">
            <w:pPr>
              <w:spacing w:after="0" w:line="240" w:lineRule="auto"/>
              <w:jc w:val="both"/>
              <w:rPr>
                <w:rFonts w:ascii="Times New Roman" w:eastAsia="Times New Roman" w:hAnsi="Times New Roman" w:cs="Times New Roman"/>
                <w:sz w:val="28"/>
                <w:szCs w:val="28"/>
                <w:lang w:eastAsia="ru-RU"/>
              </w:rPr>
            </w:pPr>
            <w:r w:rsidRPr="009A0C20">
              <w:rPr>
                <w:rFonts w:ascii="Times New Roman" w:eastAsia="Times New Roman" w:hAnsi="Times New Roman" w:cs="Times New Roman"/>
                <w:sz w:val="28"/>
                <w:szCs w:val="28"/>
                <w:lang w:eastAsia="ru-RU"/>
              </w:rPr>
              <w:t>Новосибирской области</w:t>
            </w:r>
          </w:p>
          <w:p w:rsidR="009A0C20" w:rsidRPr="009A0C20" w:rsidRDefault="009A0C20" w:rsidP="009A0C20">
            <w:pPr>
              <w:spacing w:after="0" w:line="240" w:lineRule="auto"/>
              <w:jc w:val="both"/>
              <w:rPr>
                <w:rFonts w:ascii="Times New Roman" w:eastAsia="Times New Roman" w:hAnsi="Times New Roman" w:cs="Times New Roman"/>
                <w:sz w:val="28"/>
                <w:szCs w:val="28"/>
                <w:lang w:eastAsia="ru-RU"/>
              </w:rPr>
            </w:pPr>
          </w:p>
          <w:p w:rsidR="009A0C20" w:rsidRPr="009A0C20" w:rsidRDefault="009A0C20" w:rsidP="009A0C20">
            <w:pPr>
              <w:spacing w:after="0" w:line="240" w:lineRule="auto"/>
              <w:jc w:val="both"/>
              <w:rPr>
                <w:rFonts w:ascii="Times New Roman" w:eastAsia="Times New Roman" w:hAnsi="Times New Roman" w:cs="Times New Roman"/>
                <w:sz w:val="28"/>
                <w:szCs w:val="28"/>
                <w:lang w:eastAsia="ru-RU"/>
              </w:rPr>
            </w:pPr>
            <w:r w:rsidRPr="009A0C20">
              <w:rPr>
                <w:rFonts w:ascii="Times New Roman" w:eastAsia="Times New Roman" w:hAnsi="Times New Roman" w:cs="Times New Roman"/>
                <w:sz w:val="28"/>
                <w:szCs w:val="28"/>
                <w:lang w:eastAsia="ru-RU"/>
              </w:rPr>
              <w:t>_______________     /Л.А. Май/</w:t>
            </w:r>
          </w:p>
        </w:tc>
      </w:tr>
    </w:tbl>
    <w:p w:rsidR="009A0C20" w:rsidRPr="00E6044F" w:rsidRDefault="009A0C20" w:rsidP="009A0C20">
      <w:pPr>
        <w:pStyle w:val="2"/>
        <w:widowControl w:val="0"/>
        <w:autoSpaceDE w:val="0"/>
        <w:autoSpaceDN w:val="0"/>
        <w:adjustRightInd w:val="0"/>
        <w:spacing w:after="0" w:line="240" w:lineRule="auto"/>
        <w:jc w:val="both"/>
        <w:rPr>
          <w:rFonts w:ascii="Times New Roman" w:hAnsi="Times New Roman"/>
          <w:sz w:val="28"/>
          <w:szCs w:val="28"/>
        </w:rPr>
      </w:pPr>
    </w:p>
    <w:p w:rsidR="008411AD" w:rsidRDefault="008411AD"/>
    <w:p w:rsidR="00085E10" w:rsidRDefault="00085E10"/>
    <w:p w:rsidR="00085E10" w:rsidRDefault="00085E10"/>
    <w:p w:rsidR="00085E10" w:rsidRDefault="00085E10"/>
    <w:p w:rsidR="00085E10" w:rsidRDefault="00085E10"/>
    <w:p w:rsidR="00085E10" w:rsidRDefault="00085E10"/>
    <w:p w:rsidR="00085E10" w:rsidRDefault="00085E10"/>
    <w:p w:rsidR="00085E10" w:rsidRDefault="00085E10"/>
    <w:p w:rsidR="00085E10" w:rsidRPr="00085E10" w:rsidRDefault="00085E10" w:rsidP="00085E10">
      <w:pPr>
        <w:spacing w:after="0"/>
        <w:jc w:val="right"/>
        <w:rPr>
          <w:rFonts w:ascii="Times New Roman" w:hAnsi="Times New Roman" w:cs="Times New Roman"/>
          <w:sz w:val="28"/>
          <w:szCs w:val="28"/>
        </w:rPr>
      </w:pPr>
      <w:r w:rsidRPr="00085E10">
        <w:rPr>
          <w:rFonts w:ascii="Times New Roman" w:hAnsi="Times New Roman" w:cs="Times New Roman"/>
          <w:sz w:val="28"/>
          <w:szCs w:val="28"/>
        </w:rPr>
        <w:lastRenderedPageBreak/>
        <w:t xml:space="preserve">   УТВЕРЖДЕНО</w:t>
      </w:r>
    </w:p>
    <w:p w:rsidR="00085E10" w:rsidRPr="00085E10" w:rsidRDefault="00085E10" w:rsidP="00085E10">
      <w:pPr>
        <w:spacing w:after="0"/>
        <w:jc w:val="right"/>
        <w:rPr>
          <w:rFonts w:ascii="Times New Roman" w:hAnsi="Times New Roman" w:cs="Times New Roman"/>
          <w:sz w:val="28"/>
          <w:szCs w:val="28"/>
        </w:rPr>
      </w:pPr>
      <w:r w:rsidRPr="00085E10">
        <w:rPr>
          <w:rFonts w:ascii="Times New Roman" w:hAnsi="Times New Roman" w:cs="Times New Roman"/>
          <w:sz w:val="28"/>
          <w:szCs w:val="28"/>
        </w:rPr>
        <w:t xml:space="preserve">                                                       </w:t>
      </w:r>
      <w:r>
        <w:rPr>
          <w:rFonts w:ascii="Times New Roman" w:hAnsi="Times New Roman" w:cs="Times New Roman"/>
          <w:sz w:val="28"/>
          <w:szCs w:val="28"/>
        </w:rPr>
        <w:t xml:space="preserve">                     решением 38</w:t>
      </w:r>
      <w:r w:rsidRPr="00085E10">
        <w:rPr>
          <w:rFonts w:ascii="Times New Roman" w:hAnsi="Times New Roman" w:cs="Times New Roman"/>
          <w:sz w:val="28"/>
          <w:szCs w:val="28"/>
        </w:rPr>
        <w:t xml:space="preserve"> - </w:t>
      </w:r>
      <w:r>
        <w:rPr>
          <w:rFonts w:ascii="Times New Roman" w:hAnsi="Times New Roman" w:cs="Times New Roman"/>
          <w:sz w:val="28"/>
          <w:szCs w:val="28"/>
        </w:rPr>
        <w:t>о</w:t>
      </w:r>
      <w:r w:rsidRPr="00085E10">
        <w:rPr>
          <w:rFonts w:ascii="Times New Roman" w:hAnsi="Times New Roman" w:cs="Times New Roman"/>
          <w:sz w:val="28"/>
          <w:szCs w:val="28"/>
        </w:rPr>
        <w:t>й сессии</w:t>
      </w:r>
    </w:p>
    <w:p w:rsidR="00085E10" w:rsidRDefault="00085E10" w:rsidP="00085E10">
      <w:pPr>
        <w:spacing w:after="0"/>
        <w:jc w:val="right"/>
        <w:rPr>
          <w:rFonts w:ascii="Times New Roman" w:hAnsi="Times New Roman" w:cs="Times New Roman"/>
          <w:sz w:val="28"/>
          <w:szCs w:val="28"/>
        </w:rPr>
      </w:pPr>
      <w:r w:rsidRPr="00085E10">
        <w:rPr>
          <w:rFonts w:ascii="Times New Roman" w:hAnsi="Times New Roman" w:cs="Times New Roman"/>
          <w:sz w:val="28"/>
          <w:szCs w:val="28"/>
        </w:rPr>
        <w:t xml:space="preserve">                                                                                С</w:t>
      </w:r>
      <w:r>
        <w:rPr>
          <w:rFonts w:ascii="Times New Roman" w:hAnsi="Times New Roman" w:cs="Times New Roman"/>
          <w:sz w:val="28"/>
          <w:szCs w:val="28"/>
        </w:rPr>
        <w:t xml:space="preserve">овета депутатов    </w:t>
      </w:r>
    </w:p>
    <w:p w:rsidR="00085E10" w:rsidRPr="00085E10" w:rsidRDefault="00085E10" w:rsidP="00085E10">
      <w:pPr>
        <w:spacing w:after="0"/>
        <w:jc w:val="right"/>
        <w:rPr>
          <w:rFonts w:ascii="Times New Roman" w:hAnsi="Times New Roman" w:cs="Times New Roman"/>
          <w:sz w:val="28"/>
          <w:szCs w:val="28"/>
        </w:rPr>
      </w:pPr>
      <w:r>
        <w:rPr>
          <w:rFonts w:ascii="Times New Roman" w:hAnsi="Times New Roman" w:cs="Times New Roman"/>
          <w:sz w:val="28"/>
          <w:szCs w:val="28"/>
        </w:rPr>
        <w:t>Октябрьского</w:t>
      </w:r>
      <w:r w:rsidRPr="00085E10">
        <w:rPr>
          <w:rFonts w:ascii="Times New Roman" w:hAnsi="Times New Roman" w:cs="Times New Roman"/>
          <w:sz w:val="28"/>
          <w:szCs w:val="28"/>
        </w:rPr>
        <w:t xml:space="preserve"> сельсовета</w:t>
      </w:r>
    </w:p>
    <w:p w:rsidR="00085E10" w:rsidRPr="00085E10" w:rsidRDefault="00085E10" w:rsidP="00085E10">
      <w:pPr>
        <w:spacing w:after="0"/>
        <w:jc w:val="right"/>
        <w:rPr>
          <w:rFonts w:ascii="Times New Roman" w:hAnsi="Times New Roman" w:cs="Times New Roman"/>
          <w:sz w:val="28"/>
          <w:szCs w:val="28"/>
        </w:rPr>
      </w:pPr>
      <w:r w:rsidRPr="00085E10">
        <w:rPr>
          <w:rFonts w:ascii="Times New Roman" w:hAnsi="Times New Roman" w:cs="Times New Roman"/>
          <w:sz w:val="28"/>
          <w:szCs w:val="28"/>
        </w:rPr>
        <w:t xml:space="preserve">                                                                                  Карасукского района</w:t>
      </w:r>
    </w:p>
    <w:p w:rsidR="00085E10" w:rsidRPr="00085E10" w:rsidRDefault="00085E10" w:rsidP="00085E10">
      <w:pPr>
        <w:spacing w:after="0"/>
        <w:jc w:val="right"/>
        <w:rPr>
          <w:rFonts w:ascii="Times New Roman" w:hAnsi="Times New Roman" w:cs="Times New Roman"/>
          <w:sz w:val="28"/>
          <w:szCs w:val="28"/>
        </w:rPr>
      </w:pPr>
      <w:r w:rsidRPr="00085E10">
        <w:rPr>
          <w:rFonts w:ascii="Times New Roman" w:hAnsi="Times New Roman" w:cs="Times New Roman"/>
          <w:sz w:val="28"/>
          <w:szCs w:val="28"/>
        </w:rPr>
        <w:t xml:space="preserve">                                                                                  Новосибирской области</w:t>
      </w:r>
    </w:p>
    <w:p w:rsidR="00085E10" w:rsidRDefault="00085E10" w:rsidP="00085E10">
      <w:pPr>
        <w:spacing w:after="0"/>
        <w:jc w:val="right"/>
        <w:rPr>
          <w:rFonts w:ascii="Times New Roman" w:hAnsi="Times New Roman" w:cs="Times New Roman"/>
          <w:sz w:val="28"/>
          <w:szCs w:val="28"/>
        </w:rPr>
      </w:pPr>
      <w:r w:rsidRPr="00085E10">
        <w:rPr>
          <w:rFonts w:ascii="Times New Roman" w:hAnsi="Times New Roman" w:cs="Times New Roman"/>
          <w:sz w:val="28"/>
          <w:szCs w:val="28"/>
        </w:rPr>
        <w:t xml:space="preserve">                                                               </w:t>
      </w:r>
      <w:r>
        <w:rPr>
          <w:rFonts w:ascii="Times New Roman" w:hAnsi="Times New Roman" w:cs="Times New Roman"/>
          <w:sz w:val="28"/>
          <w:szCs w:val="28"/>
        </w:rPr>
        <w:t xml:space="preserve">                   от 25.12.2019 № 135</w:t>
      </w:r>
    </w:p>
    <w:p w:rsidR="00085E10" w:rsidRDefault="00085E10" w:rsidP="00085E10">
      <w:pPr>
        <w:spacing w:after="0"/>
        <w:jc w:val="right"/>
        <w:rPr>
          <w:rFonts w:ascii="Times New Roman" w:hAnsi="Times New Roman" w:cs="Times New Roman"/>
          <w:sz w:val="28"/>
          <w:szCs w:val="28"/>
        </w:rPr>
      </w:pPr>
    </w:p>
    <w:p w:rsidR="00085E10" w:rsidRPr="00085E10" w:rsidRDefault="00085E10" w:rsidP="00085E10">
      <w:pPr>
        <w:jc w:val="center"/>
        <w:rPr>
          <w:rFonts w:ascii="Times New Roman" w:eastAsia="Calibri" w:hAnsi="Times New Roman" w:cs="Times New Roman"/>
          <w:b/>
          <w:sz w:val="28"/>
          <w:szCs w:val="28"/>
        </w:rPr>
      </w:pPr>
      <w:r w:rsidRPr="00085E10">
        <w:rPr>
          <w:rFonts w:ascii="Times New Roman" w:eastAsia="Calibri" w:hAnsi="Times New Roman" w:cs="Times New Roman"/>
          <w:b/>
          <w:sz w:val="28"/>
          <w:szCs w:val="28"/>
        </w:rPr>
        <w:t xml:space="preserve">Положения об оплате труда </w:t>
      </w:r>
      <w:r w:rsidRPr="00085E10">
        <w:rPr>
          <w:rFonts w:ascii="Times New Roman" w:eastAsia="Calibri" w:hAnsi="Times New Roman" w:cs="Times New Roman"/>
          <w:b/>
          <w:bCs/>
          <w:sz w:val="28"/>
          <w:szCs w:val="28"/>
        </w:rPr>
        <w:t>депутатов, выборных должностных лиц местного самоуправления, осуществляющих свои полномочия на постоянной основе,</w:t>
      </w:r>
      <w:r w:rsidRPr="00085E10">
        <w:rPr>
          <w:rFonts w:ascii="Times New Roman" w:eastAsia="Calibri" w:hAnsi="Times New Roman" w:cs="Times New Roman"/>
          <w:b/>
          <w:sz w:val="28"/>
          <w:szCs w:val="28"/>
        </w:rPr>
        <w:t xml:space="preserve"> муниципальных служащих в администрации Октябрьского сельсовета Карасукского района Новосибирской области</w:t>
      </w:r>
    </w:p>
    <w:p w:rsidR="00085E10" w:rsidRDefault="00085E10" w:rsidP="00085E10">
      <w:pPr>
        <w:widowControl w:val="0"/>
        <w:numPr>
          <w:ilvl w:val="0"/>
          <w:numId w:val="4"/>
        </w:numPr>
        <w:autoSpaceDE w:val="0"/>
        <w:autoSpaceDN w:val="0"/>
        <w:adjustRightInd w:val="0"/>
        <w:spacing w:after="0" w:line="240" w:lineRule="auto"/>
        <w:jc w:val="center"/>
        <w:outlineLvl w:val="1"/>
        <w:rPr>
          <w:rFonts w:ascii="Times New Roman" w:hAnsi="Times New Roman" w:cs="Times New Roman"/>
          <w:b/>
          <w:color w:val="000000"/>
          <w:sz w:val="28"/>
          <w:szCs w:val="28"/>
        </w:rPr>
      </w:pPr>
      <w:r w:rsidRPr="00085E10">
        <w:rPr>
          <w:rFonts w:ascii="Times New Roman" w:eastAsia="Calibri" w:hAnsi="Times New Roman" w:cs="Times New Roman"/>
          <w:b/>
          <w:color w:val="000000"/>
          <w:sz w:val="28"/>
          <w:szCs w:val="28"/>
        </w:rPr>
        <w:t>Общие положения</w:t>
      </w:r>
    </w:p>
    <w:p w:rsidR="00085E10" w:rsidRPr="00085E10" w:rsidRDefault="00085E10" w:rsidP="00085E10">
      <w:pPr>
        <w:widowControl w:val="0"/>
        <w:autoSpaceDE w:val="0"/>
        <w:autoSpaceDN w:val="0"/>
        <w:adjustRightInd w:val="0"/>
        <w:spacing w:after="0" w:line="240" w:lineRule="auto"/>
        <w:ind w:left="360"/>
        <w:jc w:val="center"/>
        <w:outlineLvl w:val="1"/>
        <w:rPr>
          <w:rFonts w:ascii="Times New Roman" w:eastAsia="Calibri" w:hAnsi="Times New Roman" w:cs="Times New Roman"/>
          <w:b/>
          <w:color w:val="000000"/>
          <w:sz w:val="28"/>
          <w:szCs w:val="28"/>
        </w:rPr>
      </w:pPr>
    </w:p>
    <w:p w:rsidR="00085E10" w:rsidRPr="00085E10" w:rsidRDefault="00085E10" w:rsidP="00085E10">
      <w:pPr>
        <w:widowControl w:val="0"/>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085E10">
        <w:rPr>
          <w:rFonts w:ascii="Times New Roman" w:eastAsia="Calibri" w:hAnsi="Times New Roman" w:cs="Times New Roman"/>
          <w:color w:val="000000"/>
          <w:sz w:val="28"/>
          <w:szCs w:val="28"/>
        </w:rPr>
        <w:t xml:space="preserve">1.1. </w:t>
      </w:r>
      <w:proofErr w:type="gramStart"/>
      <w:r w:rsidRPr="00085E10">
        <w:rPr>
          <w:rFonts w:ascii="Times New Roman" w:eastAsia="Calibri" w:hAnsi="Times New Roman" w:cs="Times New Roman"/>
          <w:color w:val="000000"/>
          <w:sz w:val="28"/>
          <w:szCs w:val="28"/>
        </w:rPr>
        <w:t xml:space="preserve">Положение об оплате труда </w:t>
      </w:r>
      <w:r w:rsidRPr="00085E10">
        <w:rPr>
          <w:rFonts w:ascii="Times New Roman" w:eastAsia="Calibri" w:hAnsi="Times New Roman" w:cs="Times New Roman"/>
          <w:bCs/>
          <w:sz w:val="28"/>
          <w:szCs w:val="28"/>
        </w:rPr>
        <w:t>депутатов, выборных должностных лиц местного самоуправления, осуществляющих свои полномочия</w:t>
      </w:r>
      <w:r w:rsidRPr="00085E10">
        <w:rPr>
          <w:rFonts w:ascii="Times New Roman" w:eastAsia="Calibri" w:hAnsi="Times New Roman" w:cs="Times New Roman"/>
          <w:color w:val="000000"/>
          <w:sz w:val="28"/>
          <w:szCs w:val="28"/>
        </w:rPr>
        <w:t xml:space="preserve"> на постоянной основе, </w:t>
      </w:r>
      <w:r w:rsidRPr="00085E10">
        <w:rPr>
          <w:rFonts w:ascii="Times New Roman" w:eastAsia="Calibri" w:hAnsi="Times New Roman" w:cs="Times New Roman"/>
          <w:bCs/>
          <w:color w:val="000000"/>
          <w:sz w:val="28"/>
          <w:szCs w:val="28"/>
        </w:rPr>
        <w:t xml:space="preserve">муниципальных служащих в администрации Октябрьского сельсовета  Карасукского района Новосибирской области  </w:t>
      </w:r>
      <w:r w:rsidRPr="00085E10">
        <w:rPr>
          <w:rFonts w:ascii="Times New Roman" w:eastAsia="Calibri" w:hAnsi="Times New Roman" w:cs="Times New Roman"/>
          <w:color w:val="000000"/>
          <w:sz w:val="28"/>
          <w:szCs w:val="28"/>
        </w:rPr>
        <w:t>(далее – Положение) разработано в соответствии с Федеральным законом от 02.03.2007 № 25-ФЗ «О муниципальной службе в Российской Федерации»</w:t>
      </w:r>
      <w:r w:rsidRPr="00085E10">
        <w:rPr>
          <w:rFonts w:ascii="Times New Roman" w:eastAsia="Calibri" w:hAnsi="Times New Roman" w:cs="Times New Roman"/>
          <w:bCs/>
          <w:color w:val="000000"/>
          <w:sz w:val="28"/>
          <w:szCs w:val="28"/>
        </w:rPr>
        <w:t xml:space="preserve">, </w:t>
      </w:r>
      <w:r w:rsidRPr="00085E10">
        <w:rPr>
          <w:rFonts w:ascii="Times New Roman" w:eastAsia="Calibri" w:hAnsi="Times New Roman" w:cs="Times New Roman"/>
          <w:color w:val="000000"/>
          <w:sz w:val="28"/>
          <w:szCs w:val="28"/>
        </w:rPr>
        <w:t>Законом Новосибирской области от 30.10.2007 № 157-ОЗ «О муниципальной службе в Новосибирской области», п</w:t>
      </w:r>
      <w:r w:rsidRPr="00085E10">
        <w:rPr>
          <w:rFonts w:ascii="Times New Roman" w:eastAsia="Calibri" w:hAnsi="Times New Roman" w:cs="Times New Roman"/>
          <w:bCs/>
          <w:sz w:val="28"/>
          <w:szCs w:val="28"/>
        </w:rPr>
        <w:t>остановлением Правительства Новосибирской области от</w:t>
      </w:r>
      <w:proofErr w:type="gramEnd"/>
      <w:r w:rsidRPr="00085E10">
        <w:rPr>
          <w:rFonts w:ascii="Times New Roman" w:eastAsia="Calibri" w:hAnsi="Times New Roman" w:cs="Times New Roman"/>
          <w:bCs/>
          <w:sz w:val="28"/>
          <w:szCs w:val="28"/>
        </w:rPr>
        <w:t xml:space="preserve">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r w:rsidRPr="00085E10">
        <w:rPr>
          <w:rFonts w:ascii="Times New Roman" w:eastAsia="Calibri" w:hAnsi="Times New Roman" w:cs="Times New Roman"/>
          <w:sz w:val="28"/>
          <w:szCs w:val="28"/>
        </w:rPr>
        <w:t xml:space="preserve"> </w:t>
      </w:r>
      <w:r w:rsidRPr="00085E10">
        <w:rPr>
          <w:rFonts w:ascii="Times New Roman" w:eastAsia="Calibri" w:hAnsi="Times New Roman" w:cs="Times New Roman"/>
          <w:bCs/>
          <w:color w:val="000000"/>
          <w:sz w:val="28"/>
          <w:szCs w:val="28"/>
        </w:rPr>
        <w:t xml:space="preserve"> </w:t>
      </w:r>
      <w:r w:rsidRPr="00085E10">
        <w:rPr>
          <w:rFonts w:ascii="Times New Roman" w:eastAsia="Calibri" w:hAnsi="Times New Roman" w:cs="Times New Roman"/>
          <w:color w:val="000000"/>
          <w:sz w:val="28"/>
          <w:szCs w:val="28"/>
        </w:rPr>
        <w:t>(далее – Постановление № 20-п).</w:t>
      </w:r>
    </w:p>
    <w:p w:rsidR="00085E10" w:rsidRPr="00085E10" w:rsidRDefault="00085E10" w:rsidP="00085E10">
      <w:pPr>
        <w:widowControl w:val="0"/>
        <w:autoSpaceDE w:val="0"/>
        <w:autoSpaceDN w:val="0"/>
        <w:adjustRightInd w:val="0"/>
        <w:spacing w:after="0" w:line="240" w:lineRule="auto"/>
        <w:ind w:firstLine="709"/>
        <w:jc w:val="both"/>
        <w:rPr>
          <w:rFonts w:ascii="Times New Roman" w:eastAsia="Calibri" w:hAnsi="Times New Roman" w:cs="Times New Roman"/>
          <w:bCs/>
          <w:color w:val="000000"/>
          <w:sz w:val="28"/>
          <w:szCs w:val="28"/>
        </w:rPr>
      </w:pPr>
      <w:r w:rsidRPr="00085E10">
        <w:rPr>
          <w:rFonts w:ascii="Times New Roman" w:eastAsia="Calibri" w:hAnsi="Times New Roman" w:cs="Times New Roman"/>
          <w:bCs/>
          <w:color w:val="000000"/>
          <w:sz w:val="28"/>
          <w:szCs w:val="28"/>
        </w:rPr>
        <w:t xml:space="preserve">Положение устанавливает размер должностного оклада, ежемесячных и иных дополнительных выплат </w:t>
      </w:r>
      <w:r w:rsidRPr="00085E10">
        <w:rPr>
          <w:rFonts w:ascii="Times New Roman" w:eastAsia="Calibri" w:hAnsi="Times New Roman" w:cs="Times New Roman"/>
          <w:bCs/>
          <w:sz w:val="28"/>
          <w:szCs w:val="28"/>
        </w:rPr>
        <w:t>депутатам, выборным должностным лицам местного самоуправления, осуществляющим свои полномочия на постоянной основе,</w:t>
      </w:r>
      <w:r w:rsidRPr="00085E10">
        <w:rPr>
          <w:rFonts w:ascii="Times New Roman" w:eastAsia="Calibri" w:hAnsi="Times New Roman" w:cs="Times New Roman"/>
          <w:sz w:val="28"/>
          <w:szCs w:val="28"/>
        </w:rPr>
        <w:t xml:space="preserve"> муниципальным служащим</w:t>
      </w:r>
      <w:r w:rsidRPr="00085E10">
        <w:rPr>
          <w:rFonts w:ascii="Times New Roman" w:eastAsia="Calibri" w:hAnsi="Times New Roman" w:cs="Times New Roman"/>
          <w:bCs/>
          <w:color w:val="000000"/>
          <w:sz w:val="28"/>
          <w:szCs w:val="28"/>
        </w:rPr>
        <w:t xml:space="preserve"> в администрации Октябрьского сельсовета  Карасукского района Новосибирской области и порядок их осуществления</w:t>
      </w:r>
      <w:r w:rsidRPr="00085E10">
        <w:rPr>
          <w:rFonts w:ascii="Times New Roman" w:eastAsia="Calibri" w:hAnsi="Times New Roman" w:cs="Times New Roman"/>
          <w:color w:val="000000"/>
          <w:sz w:val="28"/>
          <w:szCs w:val="28"/>
        </w:rPr>
        <w:t>.</w:t>
      </w:r>
    </w:p>
    <w:p w:rsidR="00085E10" w:rsidRPr="00085E10" w:rsidRDefault="00085E10" w:rsidP="00085E10">
      <w:pPr>
        <w:widowControl w:val="0"/>
        <w:autoSpaceDE w:val="0"/>
        <w:autoSpaceDN w:val="0"/>
        <w:adjustRightInd w:val="0"/>
        <w:spacing w:after="0" w:line="240" w:lineRule="auto"/>
        <w:ind w:firstLine="709"/>
        <w:jc w:val="both"/>
        <w:rPr>
          <w:rFonts w:ascii="Times New Roman" w:eastAsia="Calibri" w:hAnsi="Times New Roman" w:cs="Times New Roman"/>
          <w:i/>
          <w:color w:val="000000"/>
          <w:sz w:val="28"/>
          <w:szCs w:val="28"/>
        </w:rPr>
      </w:pPr>
      <w:r w:rsidRPr="00085E10">
        <w:rPr>
          <w:rFonts w:ascii="Times New Roman" w:eastAsia="Calibri" w:hAnsi="Times New Roman" w:cs="Times New Roman"/>
          <w:color w:val="000000"/>
          <w:sz w:val="28"/>
          <w:szCs w:val="28"/>
        </w:rPr>
        <w:t xml:space="preserve">1.2. Оплата труда </w:t>
      </w:r>
      <w:r w:rsidRPr="00085E10">
        <w:rPr>
          <w:rFonts w:ascii="Times New Roman" w:eastAsia="Calibri" w:hAnsi="Times New Roman" w:cs="Times New Roman"/>
          <w:bCs/>
          <w:sz w:val="28"/>
          <w:szCs w:val="28"/>
        </w:rPr>
        <w:t>депутатам, выборным должностным лицам местного самоуправления, осуществляющим свои полномочия на постоянной основе,</w:t>
      </w:r>
      <w:r w:rsidRPr="00085E10">
        <w:rPr>
          <w:rFonts w:ascii="Times New Roman" w:eastAsia="Calibri" w:hAnsi="Times New Roman" w:cs="Times New Roman"/>
          <w:sz w:val="28"/>
          <w:szCs w:val="28"/>
        </w:rPr>
        <w:t xml:space="preserve"> муниципальных служащих</w:t>
      </w:r>
      <w:r w:rsidRPr="00085E10">
        <w:rPr>
          <w:rFonts w:ascii="Times New Roman" w:eastAsia="Calibri" w:hAnsi="Times New Roman" w:cs="Times New Roman"/>
          <w:color w:val="000000"/>
          <w:sz w:val="28"/>
          <w:szCs w:val="28"/>
        </w:rPr>
        <w:t xml:space="preserve"> осуществляется за счет средств бюджета поселения.</w:t>
      </w:r>
    </w:p>
    <w:p w:rsidR="00085E10" w:rsidRPr="00DA18C8" w:rsidRDefault="00085E10" w:rsidP="00085E10">
      <w:pPr>
        <w:jc w:val="both"/>
        <w:rPr>
          <w:rFonts w:ascii="Calibri" w:eastAsia="Calibri" w:hAnsi="Calibri" w:cs="Times New Roman"/>
          <w:b/>
          <w:sz w:val="24"/>
        </w:rPr>
      </w:pPr>
    </w:p>
    <w:p w:rsidR="00085E10" w:rsidRPr="00085E10" w:rsidRDefault="00085E10" w:rsidP="00085E10">
      <w:pPr>
        <w:numPr>
          <w:ilvl w:val="0"/>
          <w:numId w:val="3"/>
        </w:numPr>
        <w:spacing w:after="0" w:line="240" w:lineRule="auto"/>
        <w:ind w:left="720"/>
        <w:jc w:val="center"/>
        <w:rPr>
          <w:rFonts w:ascii="Times New Roman" w:eastAsia="Calibri" w:hAnsi="Times New Roman" w:cs="Times New Roman"/>
          <w:b/>
          <w:sz w:val="28"/>
          <w:szCs w:val="28"/>
        </w:rPr>
      </w:pPr>
      <w:r w:rsidRPr="00085E10">
        <w:rPr>
          <w:rFonts w:ascii="Times New Roman" w:eastAsia="Calibri" w:hAnsi="Times New Roman" w:cs="Times New Roman"/>
          <w:b/>
          <w:sz w:val="28"/>
          <w:szCs w:val="28"/>
        </w:rPr>
        <w:t>Оплата труда лиц, замещающих муниципальные должности на постоянной основе</w:t>
      </w:r>
    </w:p>
    <w:p w:rsidR="00085E10" w:rsidRPr="00DA18C8" w:rsidRDefault="00085E10" w:rsidP="00085E10">
      <w:pPr>
        <w:ind w:left="360"/>
        <w:jc w:val="center"/>
        <w:rPr>
          <w:rFonts w:ascii="Calibri" w:eastAsia="Calibri" w:hAnsi="Calibri" w:cs="Times New Roman"/>
          <w:b/>
          <w:sz w:val="24"/>
        </w:rPr>
      </w:pPr>
    </w:p>
    <w:p w:rsidR="00085E10" w:rsidRPr="00085E10" w:rsidRDefault="00085E10" w:rsidP="00085E10">
      <w:pPr>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lastRenderedPageBreak/>
        <w:t xml:space="preserve">2.1. </w:t>
      </w:r>
      <w:r w:rsidRPr="00085E10">
        <w:rPr>
          <w:rFonts w:ascii="Times New Roman" w:eastAsia="Calibri" w:hAnsi="Times New Roman" w:cs="Times New Roman"/>
          <w:color w:val="000000"/>
          <w:sz w:val="28"/>
          <w:szCs w:val="28"/>
        </w:rPr>
        <w:t xml:space="preserve">Оплата труда </w:t>
      </w:r>
      <w:r w:rsidRPr="00085E10">
        <w:rPr>
          <w:rFonts w:ascii="Times New Roman" w:eastAsia="Calibri" w:hAnsi="Times New Roman" w:cs="Times New Roman"/>
          <w:bCs/>
          <w:sz w:val="28"/>
          <w:szCs w:val="28"/>
        </w:rPr>
        <w:t>депутатам, выборным должностным лицам местного самоуправления, осуществляющим свои полномочия на постоянной основе</w:t>
      </w:r>
      <w:r w:rsidRPr="00085E10">
        <w:rPr>
          <w:rFonts w:ascii="Times New Roman" w:eastAsia="Calibri" w:hAnsi="Times New Roman" w:cs="Times New Roman"/>
          <w:sz w:val="28"/>
          <w:szCs w:val="28"/>
        </w:rPr>
        <w:t>, состоит из денежного содержания (вознаграждения) и иных выплат в соответствии с действующим законодательством.</w:t>
      </w:r>
    </w:p>
    <w:p w:rsidR="00085E10" w:rsidRPr="00085E10" w:rsidRDefault="00085E10" w:rsidP="00085E10">
      <w:pPr>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 xml:space="preserve">2.2. Размер месячного денежного содержания (вознаграждения) </w:t>
      </w:r>
      <w:r w:rsidRPr="00085E10">
        <w:rPr>
          <w:rFonts w:ascii="Times New Roman" w:eastAsia="Calibri" w:hAnsi="Times New Roman" w:cs="Times New Roman"/>
          <w:bCs/>
          <w:sz w:val="28"/>
          <w:szCs w:val="28"/>
        </w:rPr>
        <w:t>депутатам, выборным должностным лицам местного самоуправления, осуществляющим свои полномочия на постоянной основе</w:t>
      </w:r>
      <w:r w:rsidRPr="00085E10">
        <w:rPr>
          <w:rFonts w:ascii="Times New Roman" w:eastAsia="Calibri" w:hAnsi="Times New Roman" w:cs="Times New Roman"/>
          <w:sz w:val="28"/>
          <w:szCs w:val="28"/>
        </w:rPr>
        <w:t>, устанавливается кратным размеру базового должностного оклада по должности государственной гражданской службы Новосибирской области «специалист» в размере 2608 рубля, исходя из коэффициента кратности:</w:t>
      </w:r>
    </w:p>
    <w:p w:rsidR="00085E10" w:rsidRPr="00DA18C8" w:rsidRDefault="00085E10" w:rsidP="00085E10">
      <w:pPr>
        <w:ind w:firstLine="709"/>
        <w:jc w:val="both"/>
        <w:rPr>
          <w:rFonts w:ascii="Calibri" w:eastAsia="Calibri" w:hAnsi="Calibri" w:cs="Times New Roman"/>
          <w:sz w:val="24"/>
        </w:rPr>
      </w:pPr>
    </w:p>
    <w:tbl>
      <w:tblPr>
        <w:tblW w:w="9356" w:type="dxa"/>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5670"/>
        <w:gridCol w:w="3686"/>
      </w:tblGrid>
      <w:tr w:rsidR="00085E10" w:rsidRPr="00085E10" w:rsidTr="00185896">
        <w:tc>
          <w:tcPr>
            <w:tcW w:w="5670" w:type="dxa"/>
            <w:shd w:val="clear" w:color="auto" w:fill="auto"/>
            <w:vAlign w:val="center"/>
          </w:tcPr>
          <w:p w:rsidR="00085E10" w:rsidRPr="00085E10" w:rsidRDefault="00085E10" w:rsidP="00185896">
            <w:pPr>
              <w:spacing w:after="0"/>
              <w:jc w:val="center"/>
              <w:rPr>
                <w:rFonts w:ascii="Times New Roman" w:eastAsia="Calibri" w:hAnsi="Times New Roman" w:cs="Times New Roman"/>
                <w:sz w:val="28"/>
                <w:szCs w:val="28"/>
              </w:rPr>
            </w:pPr>
            <w:r w:rsidRPr="00085E10">
              <w:rPr>
                <w:rFonts w:ascii="Times New Roman" w:eastAsia="Calibri" w:hAnsi="Times New Roman" w:cs="Times New Roman"/>
                <w:sz w:val="28"/>
                <w:szCs w:val="28"/>
              </w:rPr>
              <w:t>Наименование должности</w:t>
            </w:r>
          </w:p>
        </w:tc>
        <w:tc>
          <w:tcPr>
            <w:tcW w:w="3686" w:type="dxa"/>
            <w:shd w:val="clear" w:color="auto" w:fill="auto"/>
            <w:vAlign w:val="center"/>
          </w:tcPr>
          <w:p w:rsidR="00085E10" w:rsidRPr="00085E10" w:rsidRDefault="00085E10" w:rsidP="00185896">
            <w:pPr>
              <w:spacing w:after="0"/>
              <w:ind w:firstLine="33"/>
              <w:jc w:val="center"/>
              <w:rPr>
                <w:rFonts w:ascii="Times New Roman" w:eastAsia="Calibri" w:hAnsi="Times New Roman" w:cs="Times New Roman"/>
                <w:iCs/>
                <w:sz w:val="28"/>
                <w:szCs w:val="28"/>
              </w:rPr>
            </w:pPr>
            <w:r w:rsidRPr="00085E10">
              <w:rPr>
                <w:rFonts w:ascii="Times New Roman" w:eastAsia="Calibri" w:hAnsi="Times New Roman" w:cs="Times New Roman"/>
                <w:iCs/>
                <w:sz w:val="28"/>
                <w:szCs w:val="28"/>
              </w:rPr>
              <w:t>Коэффициент кратности</w:t>
            </w:r>
          </w:p>
        </w:tc>
      </w:tr>
      <w:tr w:rsidR="00085E10" w:rsidRPr="00085E10" w:rsidTr="00185896">
        <w:trPr>
          <w:trHeight w:val="328"/>
        </w:trPr>
        <w:tc>
          <w:tcPr>
            <w:tcW w:w="5670" w:type="dxa"/>
            <w:shd w:val="clear" w:color="auto" w:fill="auto"/>
            <w:vAlign w:val="center"/>
          </w:tcPr>
          <w:p w:rsidR="00085E10" w:rsidRPr="00085E10" w:rsidRDefault="00085E10" w:rsidP="00185896">
            <w:pPr>
              <w:spacing w:after="0"/>
              <w:ind w:firstLine="33"/>
              <w:jc w:val="center"/>
              <w:rPr>
                <w:rFonts w:ascii="Times New Roman" w:eastAsia="Calibri" w:hAnsi="Times New Roman" w:cs="Times New Roman"/>
                <w:sz w:val="28"/>
                <w:szCs w:val="28"/>
              </w:rPr>
            </w:pPr>
            <w:r w:rsidRPr="00085E10">
              <w:rPr>
                <w:rFonts w:ascii="Times New Roman" w:eastAsia="Calibri" w:hAnsi="Times New Roman" w:cs="Times New Roman"/>
                <w:sz w:val="28"/>
                <w:szCs w:val="28"/>
              </w:rPr>
              <w:t>Глава</w:t>
            </w:r>
          </w:p>
        </w:tc>
        <w:tc>
          <w:tcPr>
            <w:tcW w:w="3686" w:type="dxa"/>
            <w:shd w:val="clear" w:color="auto" w:fill="auto"/>
            <w:vAlign w:val="center"/>
          </w:tcPr>
          <w:p w:rsidR="00085E10" w:rsidRPr="00085E10" w:rsidRDefault="00185896" w:rsidP="00185896">
            <w:pPr>
              <w:spacing w:after="0"/>
              <w:jc w:val="center"/>
              <w:rPr>
                <w:rFonts w:ascii="Times New Roman" w:eastAsia="Calibri" w:hAnsi="Times New Roman" w:cs="Times New Roman"/>
                <w:iCs/>
                <w:sz w:val="28"/>
                <w:szCs w:val="28"/>
              </w:rPr>
            </w:pPr>
            <w:r>
              <w:rPr>
                <w:rFonts w:ascii="Times New Roman" w:eastAsia="Calibri" w:hAnsi="Times New Roman" w:cs="Times New Roman"/>
                <w:iCs/>
                <w:sz w:val="28"/>
                <w:szCs w:val="28"/>
              </w:rPr>
              <w:t>3,9</w:t>
            </w:r>
          </w:p>
        </w:tc>
      </w:tr>
    </w:tbl>
    <w:p w:rsidR="00085E10" w:rsidRDefault="00085E10" w:rsidP="00185896">
      <w:pPr>
        <w:spacing w:after="0" w:line="240" w:lineRule="auto"/>
        <w:ind w:firstLine="709"/>
        <w:jc w:val="both"/>
        <w:rPr>
          <w:rFonts w:ascii="Times New Roman" w:hAnsi="Times New Roman" w:cs="Times New Roman"/>
          <w:sz w:val="28"/>
          <w:szCs w:val="28"/>
        </w:rPr>
      </w:pPr>
    </w:p>
    <w:p w:rsidR="00085E10" w:rsidRPr="00085E10" w:rsidRDefault="00085E10" w:rsidP="00085E10">
      <w:pPr>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 xml:space="preserve">2.3. Размеры иных выплат для </w:t>
      </w:r>
      <w:proofErr w:type="gramStart"/>
      <w:r w:rsidRPr="00085E10">
        <w:rPr>
          <w:rFonts w:ascii="Times New Roman" w:eastAsia="Calibri" w:hAnsi="Times New Roman" w:cs="Times New Roman"/>
          <w:sz w:val="28"/>
          <w:szCs w:val="28"/>
        </w:rPr>
        <w:t>лиц, замещающих муниципальные должности на постоянной основе устанавливаются</w:t>
      </w:r>
      <w:proofErr w:type="gramEnd"/>
      <w:r w:rsidRPr="00085E10">
        <w:rPr>
          <w:rFonts w:ascii="Times New Roman" w:eastAsia="Calibri" w:hAnsi="Times New Roman" w:cs="Times New Roman"/>
          <w:sz w:val="28"/>
          <w:szCs w:val="28"/>
        </w:rPr>
        <w:t xml:space="preserve"> исходя из следующих предельных нормативов:</w:t>
      </w:r>
    </w:p>
    <w:p w:rsidR="00085E10" w:rsidRPr="00085E10" w:rsidRDefault="00085E10" w:rsidP="00085E10">
      <w:pPr>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 ежемесячного  денежного поощрения, устанавливается равным:</w:t>
      </w:r>
    </w:p>
    <w:p w:rsidR="00085E10" w:rsidRPr="00085E10" w:rsidRDefault="00085E10" w:rsidP="00085E10">
      <w:pPr>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 xml:space="preserve"> а) 2,45 месячного содержания (вознаграждения) -  Главе </w:t>
      </w:r>
      <w:r w:rsidRPr="00085E10">
        <w:rPr>
          <w:rFonts w:ascii="Times New Roman" w:eastAsia="Calibri" w:hAnsi="Times New Roman" w:cs="Times New Roman"/>
          <w:bCs/>
          <w:color w:val="000000"/>
          <w:sz w:val="28"/>
          <w:szCs w:val="28"/>
        </w:rPr>
        <w:t>Октябрьского</w:t>
      </w:r>
      <w:r w:rsidRPr="00085E10">
        <w:rPr>
          <w:rFonts w:ascii="Times New Roman" w:eastAsia="Calibri" w:hAnsi="Times New Roman" w:cs="Times New Roman"/>
          <w:sz w:val="28"/>
          <w:szCs w:val="28"/>
        </w:rPr>
        <w:t xml:space="preserve"> сельсовета Карасукского района Новосибирской области;</w:t>
      </w:r>
    </w:p>
    <w:p w:rsidR="00085E10" w:rsidRPr="00085E10" w:rsidRDefault="00085E10" w:rsidP="00085E10">
      <w:pPr>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 при предоставлении ежегодного оплачиваемого отпуска производится единовременная выплата в размере двойного денежного вознаграждения.</w:t>
      </w:r>
    </w:p>
    <w:p w:rsidR="00085E10" w:rsidRDefault="00085E10" w:rsidP="00185896">
      <w:pPr>
        <w:spacing w:after="0" w:line="240" w:lineRule="auto"/>
        <w:ind w:firstLine="709"/>
        <w:jc w:val="both"/>
        <w:rPr>
          <w:rFonts w:ascii="Times New Roman" w:hAnsi="Times New Roman" w:cs="Times New Roman"/>
          <w:sz w:val="28"/>
          <w:szCs w:val="28"/>
        </w:rPr>
      </w:pPr>
      <w:r w:rsidRPr="00085E10">
        <w:rPr>
          <w:rFonts w:ascii="Times New Roman" w:eastAsia="Calibri" w:hAnsi="Times New Roman" w:cs="Times New Roman"/>
          <w:sz w:val="28"/>
          <w:szCs w:val="28"/>
        </w:rPr>
        <w:t xml:space="preserve">2.4. На денежное содержание вознаграждение и иные выплаты начисляется районный коэффициент в размере 25%. </w:t>
      </w:r>
    </w:p>
    <w:p w:rsidR="00085E10" w:rsidRPr="00085E10" w:rsidRDefault="00085E10" w:rsidP="00185896">
      <w:pPr>
        <w:spacing w:after="0" w:line="240" w:lineRule="auto"/>
        <w:ind w:firstLine="709"/>
        <w:jc w:val="both"/>
        <w:rPr>
          <w:rFonts w:ascii="Times New Roman" w:eastAsia="Calibri" w:hAnsi="Times New Roman" w:cs="Times New Roman"/>
          <w:sz w:val="28"/>
          <w:szCs w:val="28"/>
        </w:rPr>
      </w:pPr>
    </w:p>
    <w:p w:rsidR="00085E10" w:rsidRPr="00085E10" w:rsidRDefault="00085E10" w:rsidP="00185896">
      <w:pPr>
        <w:numPr>
          <w:ilvl w:val="0"/>
          <w:numId w:val="3"/>
        </w:numPr>
        <w:spacing w:after="0" w:line="240" w:lineRule="auto"/>
        <w:ind w:left="0" w:firstLine="709"/>
        <w:jc w:val="center"/>
        <w:rPr>
          <w:rFonts w:ascii="Times New Roman" w:eastAsia="Calibri" w:hAnsi="Times New Roman" w:cs="Times New Roman"/>
          <w:b/>
          <w:sz w:val="28"/>
          <w:szCs w:val="28"/>
        </w:rPr>
      </w:pPr>
      <w:r w:rsidRPr="00085E10">
        <w:rPr>
          <w:rFonts w:ascii="Times New Roman" w:eastAsia="Calibri" w:hAnsi="Times New Roman" w:cs="Times New Roman"/>
          <w:b/>
          <w:sz w:val="28"/>
          <w:szCs w:val="28"/>
        </w:rPr>
        <w:t>Оплата труда  муниципальных служащих</w:t>
      </w:r>
    </w:p>
    <w:p w:rsidR="00085E10" w:rsidRPr="00EE36E8" w:rsidRDefault="00085E10" w:rsidP="00185896">
      <w:pPr>
        <w:spacing w:after="0" w:line="240" w:lineRule="auto"/>
        <w:ind w:firstLine="709"/>
        <w:jc w:val="center"/>
        <w:rPr>
          <w:rFonts w:ascii="Calibri" w:eastAsia="Calibri" w:hAnsi="Calibri" w:cs="Times New Roman"/>
          <w:b/>
          <w:sz w:val="24"/>
        </w:rPr>
      </w:pPr>
    </w:p>
    <w:p w:rsidR="00085E10" w:rsidRPr="00085E10" w:rsidRDefault="00085E10" w:rsidP="00185896">
      <w:pPr>
        <w:tabs>
          <w:tab w:val="left" w:pos="993"/>
        </w:tabs>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3.1.Оплата труда муниципальных служащих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ежемесячных и иных дополнительных выплат (далее – дополнительные выплаты).</w:t>
      </w:r>
    </w:p>
    <w:p w:rsidR="00085E10" w:rsidRDefault="00085E10" w:rsidP="00085E10">
      <w:pPr>
        <w:tabs>
          <w:tab w:val="left" w:pos="993"/>
          <w:tab w:val="left" w:pos="1134"/>
          <w:tab w:val="left" w:pos="1276"/>
        </w:tabs>
        <w:spacing w:after="0" w:line="240" w:lineRule="auto"/>
        <w:ind w:firstLine="709"/>
        <w:jc w:val="both"/>
        <w:rPr>
          <w:rFonts w:ascii="Times New Roman" w:hAnsi="Times New Roman" w:cs="Times New Roman"/>
          <w:sz w:val="28"/>
          <w:szCs w:val="28"/>
        </w:rPr>
      </w:pPr>
      <w:r w:rsidRPr="00085E10">
        <w:rPr>
          <w:rFonts w:ascii="Times New Roman" w:eastAsia="Calibri" w:hAnsi="Times New Roman" w:cs="Times New Roman"/>
          <w:sz w:val="28"/>
          <w:szCs w:val="28"/>
        </w:rPr>
        <w:t xml:space="preserve">3.2.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«специалист», исходя из коэффициента кратности. Должностной оклад муниципального служащего рассчитывается путем умножения базового оклада в размере 2608 рубля на соответствующий коэффициент кратности:    </w:t>
      </w:r>
    </w:p>
    <w:p w:rsidR="00085E10" w:rsidRPr="00085E10" w:rsidRDefault="00085E10" w:rsidP="00085E10">
      <w:pPr>
        <w:tabs>
          <w:tab w:val="left" w:pos="993"/>
          <w:tab w:val="left" w:pos="1134"/>
          <w:tab w:val="left" w:pos="1276"/>
        </w:tabs>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 xml:space="preserve">  </w:t>
      </w:r>
    </w:p>
    <w:tbl>
      <w:tblPr>
        <w:tblW w:w="8930" w:type="dxa"/>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5528"/>
        <w:gridCol w:w="3402"/>
      </w:tblGrid>
      <w:tr w:rsidR="00085E10" w:rsidRPr="00085E10" w:rsidTr="00185896">
        <w:tc>
          <w:tcPr>
            <w:tcW w:w="5528" w:type="dxa"/>
            <w:shd w:val="clear" w:color="auto" w:fill="auto"/>
            <w:vAlign w:val="center"/>
          </w:tcPr>
          <w:p w:rsidR="00085E10" w:rsidRPr="00085E10" w:rsidRDefault="00085E10" w:rsidP="00185896">
            <w:pPr>
              <w:spacing w:after="0"/>
              <w:jc w:val="center"/>
              <w:rPr>
                <w:rFonts w:ascii="Times New Roman" w:eastAsia="Calibri" w:hAnsi="Times New Roman" w:cs="Times New Roman"/>
                <w:sz w:val="28"/>
                <w:szCs w:val="28"/>
              </w:rPr>
            </w:pPr>
            <w:r w:rsidRPr="00085E10">
              <w:rPr>
                <w:rFonts w:ascii="Times New Roman" w:eastAsia="Calibri" w:hAnsi="Times New Roman" w:cs="Times New Roman"/>
                <w:sz w:val="28"/>
                <w:szCs w:val="28"/>
              </w:rPr>
              <w:t>Наименование должности муниципальной службы</w:t>
            </w:r>
          </w:p>
        </w:tc>
        <w:tc>
          <w:tcPr>
            <w:tcW w:w="3402" w:type="dxa"/>
            <w:shd w:val="clear" w:color="auto" w:fill="auto"/>
            <w:vAlign w:val="center"/>
          </w:tcPr>
          <w:p w:rsidR="00085E10" w:rsidRPr="00085E10" w:rsidRDefault="00085E10" w:rsidP="00185896">
            <w:pPr>
              <w:spacing w:after="0"/>
              <w:jc w:val="center"/>
              <w:rPr>
                <w:rFonts w:ascii="Times New Roman" w:eastAsia="Calibri" w:hAnsi="Times New Roman" w:cs="Times New Roman"/>
                <w:iCs/>
                <w:sz w:val="28"/>
                <w:szCs w:val="28"/>
              </w:rPr>
            </w:pPr>
            <w:r>
              <w:rPr>
                <w:rFonts w:ascii="Times New Roman" w:hAnsi="Times New Roman" w:cs="Times New Roman"/>
                <w:iCs/>
                <w:sz w:val="28"/>
                <w:szCs w:val="28"/>
              </w:rPr>
              <w:t xml:space="preserve">Коэффициент </w:t>
            </w:r>
            <w:r w:rsidRPr="00085E10">
              <w:rPr>
                <w:rFonts w:ascii="Times New Roman" w:eastAsia="Calibri" w:hAnsi="Times New Roman" w:cs="Times New Roman"/>
                <w:iCs/>
                <w:sz w:val="28"/>
                <w:szCs w:val="28"/>
              </w:rPr>
              <w:t>кратности</w:t>
            </w:r>
          </w:p>
        </w:tc>
      </w:tr>
      <w:tr w:rsidR="00085E10" w:rsidRPr="00085E10" w:rsidTr="00185896">
        <w:tc>
          <w:tcPr>
            <w:tcW w:w="5528" w:type="dxa"/>
            <w:shd w:val="clear" w:color="auto" w:fill="auto"/>
            <w:vAlign w:val="center"/>
          </w:tcPr>
          <w:p w:rsidR="00085E10" w:rsidRPr="00085E10" w:rsidRDefault="00085E10" w:rsidP="00185896">
            <w:pPr>
              <w:spacing w:after="0"/>
              <w:jc w:val="center"/>
              <w:rPr>
                <w:rFonts w:ascii="Times New Roman" w:eastAsia="Calibri" w:hAnsi="Times New Roman" w:cs="Times New Roman"/>
                <w:sz w:val="28"/>
                <w:szCs w:val="28"/>
              </w:rPr>
            </w:pPr>
            <w:r w:rsidRPr="00085E10">
              <w:rPr>
                <w:rFonts w:ascii="Times New Roman" w:eastAsia="Calibri" w:hAnsi="Times New Roman" w:cs="Times New Roman"/>
                <w:sz w:val="28"/>
                <w:szCs w:val="28"/>
              </w:rPr>
              <w:t>Специалист 1 разряда</w:t>
            </w:r>
          </w:p>
        </w:tc>
        <w:tc>
          <w:tcPr>
            <w:tcW w:w="3402" w:type="dxa"/>
            <w:shd w:val="clear" w:color="auto" w:fill="auto"/>
            <w:vAlign w:val="center"/>
          </w:tcPr>
          <w:p w:rsidR="00085E10" w:rsidRPr="00085E10" w:rsidRDefault="00085E10" w:rsidP="00185896">
            <w:pPr>
              <w:spacing w:after="0"/>
              <w:jc w:val="center"/>
              <w:rPr>
                <w:rFonts w:ascii="Times New Roman" w:eastAsia="Calibri" w:hAnsi="Times New Roman" w:cs="Times New Roman"/>
                <w:iCs/>
                <w:sz w:val="28"/>
                <w:szCs w:val="28"/>
              </w:rPr>
            </w:pPr>
            <w:r w:rsidRPr="00085E10">
              <w:rPr>
                <w:rFonts w:ascii="Times New Roman" w:eastAsia="Calibri" w:hAnsi="Times New Roman" w:cs="Times New Roman"/>
                <w:iCs/>
                <w:sz w:val="28"/>
                <w:szCs w:val="28"/>
              </w:rPr>
              <w:t>1,26</w:t>
            </w:r>
          </w:p>
        </w:tc>
      </w:tr>
      <w:tr w:rsidR="00085E10" w:rsidRPr="00085E10" w:rsidTr="00185896">
        <w:tc>
          <w:tcPr>
            <w:tcW w:w="5528" w:type="dxa"/>
            <w:shd w:val="clear" w:color="auto" w:fill="auto"/>
            <w:vAlign w:val="center"/>
          </w:tcPr>
          <w:p w:rsidR="00085E10" w:rsidRPr="00085E10" w:rsidRDefault="00085E10" w:rsidP="00185896">
            <w:pPr>
              <w:spacing w:after="0"/>
              <w:jc w:val="center"/>
              <w:rPr>
                <w:rFonts w:ascii="Times New Roman" w:eastAsia="Calibri" w:hAnsi="Times New Roman" w:cs="Times New Roman"/>
                <w:sz w:val="28"/>
                <w:szCs w:val="28"/>
              </w:rPr>
            </w:pPr>
            <w:r w:rsidRPr="00085E10">
              <w:rPr>
                <w:rFonts w:ascii="Times New Roman" w:eastAsia="Calibri" w:hAnsi="Times New Roman" w:cs="Times New Roman"/>
                <w:sz w:val="28"/>
                <w:szCs w:val="28"/>
              </w:rPr>
              <w:t>Специалист 2 разряда</w:t>
            </w:r>
          </w:p>
        </w:tc>
        <w:tc>
          <w:tcPr>
            <w:tcW w:w="3402" w:type="dxa"/>
            <w:shd w:val="clear" w:color="auto" w:fill="auto"/>
            <w:vAlign w:val="center"/>
          </w:tcPr>
          <w:p w:rsidR="00085E10" w:rsidRPr="00085E10" w:rsidRDefault="00085E10" w:rsidP="00185896">
            <w:pPr>
              <w:spacing w:after="0"/>
              <w:jc w:val="center"/>
              <w:rPr>
                <w:rFonts w:ascii="Times New Roman" w:eastAsia="Calibri" w:hAnsi="Times New Roman" w:cs="Times New Roman"/>
                <w:iCs/>
                <w:sz w:val="28"/>
                <w:szCs w:val="28"/>
              </w:rPr>
            </w:pPr>
            <w:r w:rsidRPr="00085E10">
              <w:rPr>
                <w:rFonts w:ascii="Times New Roman" w:eastAsia="Calibri" w:hAnsi="Times New Roman" w:cs="Times New Roman"/>
                <w:iCs/>
                <w:sz w:val="28"/>
                <w:szCs w:val="28"/>
              </w:rPr>
              <w:t>1,13</w:t>
            </w:r>
          </w:p>
        </w:tc>
      </w:tr>
    </w:tbl>
    <w:p w:rsidR="00085E10" w:rsidRPr="00085E10" w:rsidRDefault="00085E10" w:rsidP="00085E10">
      <w:pPr>
        <w:autoSpaceDE w:val="0"/>
        <w:autoSpaceDN w:val="0"/>
        <w:adjustRightInd w:val="0"/>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lastRenderedPageBreak/>
        <w:t>3.3. Дополнительные выплаты муниципальным служащим включают:</w:t>
      </w:r>
    </w:p>
    <w:p w:rsidR="00085E10" w:rsidRPr="00085E10" w:rsidRDefault="00085E10" w:rsidP="00085E10">
      <w:pPr>
        <w:autoSpaceDE w:val="0"/>
        <w:autoSpaceDN w:val="0"/>
        <w:adjustRightInd w:val="0"/>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 ежемесячную надбавку к должностному окладу за выслугу лет на муниципальной службе;</w:t>
      </w:r>
    </w:p>
    <w:p w:rsidR="00085E10" w:rsidRPr="00085E10" w:rsidRDefault="00085E10" w:rsidP="00085E10">
      <w:pPr>
        <w:autoSpaceDE w:val="0"/>
        <w:autoSpaceDN w:val="0"/>
        <w:adjustRightInd w:val="0"/>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 ежемесячную надбавку к должностному окладу за особые условия муниципальной службы;</w:t>
      </w:r>
    </w:p>
    <w:p w:rsidR="00085E10" w:rsidRPr="00085E10" w:rsidRDefault="00085E10" w:rsidP="00085E10">
      <w:pPr>
        <w:autoSpaceDE w:val="0"/>
        <w:autoSpaceDN w:val="0"/>
        <w:adjustRightInd w:val="0"/>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 ежемесячное денежное поощрение;</w:t>
      </w:r>
    </w:p>
    <w:p w:rsidR="00085E10" w:rsidRPr="00085E10" w:rsidRDefault="00085E10" w:rsidP="00085E10">
      <w:pPr>
        <w:autoSpaceDE w:val="0"/>
        <w:autoSpaceDN w:val="0"/>
        <w:adjustRightInd w:val="0"/>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 ежемесячную процентную надбавку к должностному окладу за работу со сведениями, составляющими государственную тайну;</w:t>
      </w:r>
    </w:p>
    <w:p w:rsidR="00085E10" w:rsidRPr="00085E10" w:rsidRDefault="00085E10" w:rsidP="00085E10">
      <w:pPr>
        <w:autoSpaceDE w:val="0"/>
        <w:autoSpaceDN w:val="0"/>
        <w:adjustRightInd w:val="0"/>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 премию за выполнение особо важных и сложных заданий;</w:t>
      </w:r>
    </w:p>
    <w:p w:rsidR="00085E10" w:rsidRPr="00085E10" w:rsidRDefault="00085E10" w:rsidP="00085E10">
      <w:pPr>
        <w:autoSpaceDE w:val="0"/>
        <w:autoSpaceDN w:val="0"/>
        <w:adjustRightInd w:val="0"/>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 ежемесячную надбавку к должностному окладу за классный чин;</w:t>
      </w:r>
    </w:p>
    <w:p w:rsidR="00085E10" w:rsidRPr="00085E10" w:rsidRDefault="00085E10" w:rsidP="00085E10">
      <w:pPr>
        <w:autoSpaceDE w:val="0"/>
        <w:autoSpaceDN w:val="0"/>
        <w:adjustRightInd w:val="0"/>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 единовременную выплату при предоставлении ежегодного оплачиваемого отпуска;</w:t>
      </w:r>
    </w:p>
    <w:p w:rsidR="00085E10" w:rsidRPr="00085E10" w:rsidRDefault="00085E10" w:rsidP="00085E10">
      <w:pPr>
        <w:autoSpaceDE w:val="0"/>
        <w:autoSpaceDN w:val="0"/>
        <w:adjustRightInd w:val="0"/>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 материальную помощь.</w:t>
      </w:r>
    </w:p>
    <w:p w:rsidR="00085E10" w:rsidRPr="00085E10" w:rsidRDefault="00085E10" w:rsidP="00085E10">
      <w:pPr>
        <w:autoSpaceDE w:val="0"/>
        <w:autoSpaceDN w:val="0"/>
        <w:adjustRightInd w:val="0"/>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На денежное вознаграждение и иные выплаты муниципальным служащим начисляется районный коэффициент в размере 25%.</w:t>
      </w:r>
    </w:p>
    <w:p w:rsidR="00085E10" w:rsidRPr="00085E10" w:rsidRDefault="00085E10" w:rsidP="00185896">
      <w:pPr>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 xml:space="preserve"> 3.4. Ежемесячная надбавка к должностному окладу муниципального служащего за выслугу лет устанавливается в зависимости от стажа муниципальной службы в следующих размерах:</w:t>
      </w:r>
    </w:p>
    <w:p w:rsidR="00085E10" w:rsidRPr="00DA18C8" w:rsidRDefault="00085E10" w:rsidP="00185896">
      <w:pPr>
        <w:spacing w:after="0" w:line="240" w:lineRule="auto"/>
        <w:ind w:firstLine="709"/>
        <w:jc w:val="both"/>
        <w:rPr>
          <w:rFonts w:ascii="Calibri" w:eastAsia="Calibri" w:hAnsi="Calibri" w:cs="Times New Roman"/>
          <w:sz w:val="24"/>
        </w:rPr>
      </w:pPr>
    </w:p>
    <w:tbl>
      <w:tblPr>
        <w:tblW w:w="8789"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92"/>
        <w:gridCol w:w="3697"/>
      </w:tblGrid>
      <w:tr w:rsidR="00085E10" w:rsidRPr="00085E10" w:rsidTr="00185896">
        <w:tc>
          <w:tcPr>
            <w:tcW w:w="5092" w:type="dxa"/>
            <w:vAlign w:val="center"/>
          </w:tcPr>
          <w:p w:rsidR="00085E10" w:rsidRPr="00085E10" w:rsidRDefault="00085E10" w:rsidP="00185896">
            <w:pPr>
              <w:spacing w:after="0"/>
              <w:jc w:val="center"/>
              <w:rPr>
                <w:rFonts w:ascii="Times New Roman" w:eastAsia="Calibri" w:hAnsi="Times New Roman" w:cs="Times New Roman"/>
                <w:sz w:val="28"/>
                <w:szCs w:val="28"/>
              </w:rPr>
            </w:pPr>
            <w:r w:rsidRPr="00085E10">
              <w:rPr>
                <w:rFonts w:ascii="Times New Roman" w:eastAsia="Calibri" w:hAnsi="Times New Roman" w:cs="Times New Roman"/>
                <w:sz w:val="28"/>
                <w:szCs w:val="28"/>
              </w:rPr>
              <w:t>Стаж муниципальной службы</w:t>
            </w:r>
          </w:p>
        </w:tc>
        <w:tc>
          <w:tcPr>
            <w:tcW w:w="3697" w:type="dxa"/>
            <w:vAlign w:val="center"/>
          </w:tcPr>
          <w:p w:rsidR="00085E10" w:rsidRPr="00085E10" w:rsidRDefault="00085E10" w:rsidP="00185896">
            <w:pPr>
              <w:spacing w:after="0"/>
              <w:jc w:val="center"/>
              <w:rPr>
                <w:rFonts w:ascii="Times New Roman" w:eastAsia="Calibri" w:hAnsi="Times New Roman" w:cs="Times New Roman"/>
                <w:sz w:val="28"/>
                <w:szCs w:val="28"/>
              </w:rPr>
            </w:pPr>
            <w:r w:rsidRPr="00085E10">
              <w:rPr>
                <w:rFonts w:ascii="Times New Roman" w:eastAsia="Calibri" w:hAnsi="Times New Roman" w:cs="Times New Roman"/>
                <w:sz w:val="28"/>
                <w:szCs w:val="28"/>
              </w:rPr>
              <w:t>Процент к должностному окладу, %</w:t>
            </w:r>
          </w:p>
        </w:tc>
      </w:tr>
      <w:tr w:rsidR="00085E10" w:rsidRPr="00085E10" w:rsidTr="00185896">
        <w:tc>
          <w:tcPr>
            <w:tcW w:w="5092" w:type="dxa"/>
            <w:vAlign w:val="center"/>
          </w:tcPr>
          <w:p w:rsidR="00085E10" w:rsidRPr="00085E10" w:rsidRDefault="00085E10" w:rsidP="00185896">
            <w:pPr>
              <w:spacing w:after="0"/>
              <w:jc w:val="center"/>
              <w:rPr>
                <w:rFonts w:ascii="Times New Roman" w:eastAsia="Calibri" w:hAnsi="Times New Roman" w:cs="Times New Roman"/>
                <w:sz w:val="28"/>
                <w:szCs w:val="28"/>
              </w:rPr>
            </w:pPr>
            <w:r w:rsidRPr="00085E10">
              <w:rPr>
                <w:rFonts w:ascii="Times New Roman" w:eastAsia="Calibri" w:hAnsi="Times New Roman" w:cs="Times New Roman"/>
                <w:sz w:val="28"/>
                <w:szCs w:val="28"/>
              </w:rPr>
              <w:t>От 1 года до 5 лет</w:t>
            </w:r>
          </w:p>
        </w:tc>
        <w:tc>
          <w:tcPr>
            <w:tcW w:w="3697" w:type="dxa"/>
            <w:vAlign w:val="center"/>
          </w:tcPr>
          <w:p w:rsidR="00085E10" w:rsidRPr="00085E10" w:rsidRDefault="00085E10" w:rsidP="00185896">
            <w:pPr>
              <w:spacing w:after="0"/>
              <w:jc w:val="center"/>
              <w:rPr>
                <w:rFonts w:ascii="Times New Roman" w:eastAsia="Calibri" w:hAnsi="Times New Roman" w:cs="Times New Roman"/>
                <w:sz w:val="28"/>
                <w:szCs w:val="28"/>
              </w:rPr>
            </w:pPr>
            <w:r w:rsidRPr="00085E10">
              <w:rPr>
                <w:rFonts w:ascii="Times New Roman" w:eastAsia="Calibri" w:hAnsi="Times New Roman" w:cs="Times New Roman"/>
                <w:sz w:val="28"/>
                <w:szCs w:val="28"/>
              </w:rPr>
              <w:t>10</w:t>
            </w:r>
          </w:p>
        </w:tc>
      </w:tr>
      <w:tr w:rsidR="00085E10" w:rsidRPr="00085E10" w:rsidTr="00185896">
        <w:tc>
          <w:tcPr>
            <w:tcW w:w="5092" w:type="dxa"/>
            <w:vAlign w:val="center"/>
          </w:tcPr>
          <w:p w:rsidR="00085E10" w:rsidRPr="00085E10" w:rsidRDefault="00085E10" w:rsidP="00185896">
            <w:pPr>
              <w:spacing w:after="0"/>
              <w:jc w:val="center"/>
              <w:rPr>
                <w:rFonts w:ascii="Times New Roman" w:eastAsia="Calibri" w:hAnsi="Times New Roman" w:cs="Times New Roman"/>
                <w:sz w:val="28"/>
                <w:szCs w:val="28"/>
              </w:rPr>
            </w:pPr>
            <w:r w:rsidRPr="00085E10">
              <w:rPr>
                <w:rFonts w:ascii="Times New Roman" w:eastAsia="Calibri" w:hAnsi="Times New Roman" w:cs="Times New Roman"/>
                <w:sz w:val="28"/>
                <w:szCs w:val="28"/>
              </w:rPr>
              <w:t>От 5 лет до 10 лет</w:t>
            </w:r>
          </w:p>
        </w:tc>
        <w:tc>
          <w:tcPr>
            <w:tcW w:w="3697" w:type="dxa"/>
            <w:vAlign w:val="center"/>
          </w:tcPr>
          <w:p w:rsidR="00085E10" w:rsidRPr="00085E10" w:rsidRDefault="00085E10" w:rsidP="00185896">
            <w:pPr>
              <w:spacing w:after="0"/>
              <w:jc w:val="center"/>
              <w:rPr>
                <w:rFonts w:ascii="Times New Roman" w:eastAsia="Calibri" w:hAnsi="Times New Roman" w:cs="Times New Roman"/>
                <w:sz w:val="28"/>
                <w:szCs w:val="28"/>
              </w:rPr>
            </w:pPr>
            <w:r w:rsidRPr="00085E10">
              <w:rPr>
                <w:rFonts w:ascii="Times New Roman" w:eastAsia="Calibri" w:hAnsi="Times New Roman" w:cs="Times New Roman"/>
                <w:sz w:val="28"/>
                <w:szCs w:val="28"/>
              </w:rPr>
              <w:t>15</w:t>
            </w:r>
          </w:p>
        </w:tc>
      </w:tr>
      <w:tr w:rsidR="00085E10" w:rsidRPr="00085E10" w:rsidTr="00185896">
        <w:tc>
          <w:tcPr>
            <w:tcW w:w="5092" w:type="dxa"/>
            <w:vAlign w:val="center"/>
          </w:tcPr>
          <w:p w:rsidR="00085E10" w:rsidRPr="00085E10" w:rsidRDefault="00085E10" w:rsidP="00185896">
            <w:pPr>
              <w:spacing w:after="0"/>
              <w:jc w:val="center"/>
              <w:rPr>
                <w:rFonts w:ascii="Times New Roman" w:eastAsia="Calibri" w:hAnsi="Times New Roman" w:cs="Times New Roman"/>
                <w:sz w:val="28"/>
                <w:szCs w:val="28"/>
              </w:rPr>
            </w:pPr>
            <w:r w:rsidRPr="00085E10">
              <w:rPr>
                <w:rFonts w:ascii="Times New Roman" w:eastAsia="Calibri" w:hAnsi="Times New Roman" w:cs="Times New Roman"/>
                <w:sz w:val="28"/>
                <w:szCs w:val="28"/>
              </w:rPr>
              <w:t>От 10 лет до 15 лет</w:t>
            </w:r>
          </w:p>
        </w:tc>
        <w:tc>
          <w:tcPr>
            <w:tcW w:w="3697" w:type="dxa"/>
            <w:vAlign w:val="center"/>
          </w:tcPr>
          <w:p w:rsidR="00085E10" w:rsidRPr="00085E10" w:rsidRDefault="00085E10" w:rsidP="00185896">
            <w:pPr>
              <w:spacing w:after="0"/>
              <w:jc w:val="center"/>
              <w:rPr>
                <w:rFonts w:ascii="Times New Roman" w:eastAsia="Calibri" w:hAnsi="Times New Roman" w:cs="Times New Roman"/>
                <w:sz w:val="28"/>
                <w:szCs w:val="28"/>
              </w:rPr>
            </w:pPr>
            <w:r w:rsidRPr="00085E10">
              <w:rPr>
                <w:rFonts w:ascii="Times New Roman" w:eastAsia="Calibri" w:hAnsi="Times New Roman" w:cs="Times New Roman"/>
                <w:sz w:val="28"/>
                <w:szCs w:val="28"/>
              </w:rPr>
              <w:t>20</w:t>
            </w:r>
          </w:p>
        </w:tc>
      </w:tr>
      <w:tr w:rsidR="00085E10" w:rsidRPr="00085E10" w:rsidTr="00185896">
        <w:tc>
          <w:tcPr>
            <w:tcW w:w="5092" w:type="dxa"/>
            <w:vAlign w:val="center"/>
          </w:tcPr>
          <w:p w:rsidR="00085E10" w:rsidRPr="00085E10" w:rsidRDefault="00085E10" w:rsidP="00185896">
            <w:pPr>
              <w:spacing w:after="0"/>
              <w:jc w:val="center"/>
              <w:rPr>
                <w:rFonts w:ascii="Times New Roman" w:eastAsia="Calibri" w:hAnsi="Times New Roman" w:cs="Times New Roman"/>
                <w:sz w:val="28"/>
                <w:szCs w:val="28"/>
              </w:rPr>
            </w:pPr>
            <w:r w:rsidRPr="00085E10">
              <w:rPr>
                <w:rFonts w:ascii="Times New Roman" w:eastAsia="Calibri" w:hAnsi="Times New Roman" w:cs="Times New Roman"/>
                <w:sz w:val="28"/>
                <w:szCs w:val="28"/>
              </w:rPr>
              <w:t>От 15 лет и выше</w:t>
            </w:r>
          </w:p>
        </w:tc>
        <w:tc>
          <w:tcPr>
            <w:tcW w:w="3697" w:type="dxa"/>
            <w:vAlign w:val="center"/>
          </w:tcPr>
          <w:p w:rsidR="00085E10" w:rsidRPr="00085E10" w:rsidRDefault="00085E10" w:rsidP="00185896">
            <w:pPr>
              <w:spacing w:after="0"/>
              <w:jc w:val="center"/>
              <w:rPr>
                <w:rFonts w:ascii="Times New Roman" w:eastAsia="Calibri" w:hAnsi="Times New Roman" w:cs="Times New Roman"/>
                <w:sz w:val="28"/>
                <w:szCs w:val="28"/>
              </w:rPr>
            </w:pPr>
            <w:r w:rsidRPr="00085E10">
              <w:rPr>
                <w:rFonts w:ascii="Times New Roman" w:eastAsia="Calibri" w:hAnsi="Times New Roman" w:cs="Times New Roman"/>
                <w:sz w:val="28"/>
                <w:szCs w:val="28"/>
              </w:rPr>
              <w:t>30</w:t>
            </w:r>
          </w:p>
        </w:tc>
      </w:tr>
    </w:tbl>
    <w:p w:rsidR="00085E10" w:rsidRDefault="00085E10" w:rsidP="00085E10">
      <w:pPr>
        <w:pStyle w:val="a9"/>
        <w:ind w:right="143"/>
        <w:jc w:val="both"/>
        <w:rPr>
          <w:rFonts w:ascii="Calibri" w:eastAsia="Calibri" w:hAnsi="Calibri" w:cs="Times New Roman"/>
        </w:rPr>
      </w:pPr>
    </w:p>
    <w:p w:rsidR="00085E10" w:rsidRPr="00085E10" w:rsidRDefault="00085E10" w:rsidP="00085E10">
      <w:pPr>
        <w:pStyle w:val="a9"/>
        <w:ind w:firstLine="680"/>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 xml:space="preserve">В стаж муниципальной службы включаются периоды работы на должностях муниципальной службы, муниципальных должностях, должностях государственной службы, государственных должностях, при этом учитываются периоды работы (службы), ранее засчитанные в установленном порядке. Размер ежемесячной надбавки устанавливается распоряжением администрации на основании  решения комиссии  по установлению стажа муниципальной службы. </w:t>
      </w:r>
    </w:p>
    <w:p w:rsidR="00085E10" w:rsidRDefault="00085E10" w:rsidP="00185896">
      <w:pPr>
        <w:numPr>
          <w:ilvl w:val="1"/>
          <w:numId w:val="3"/>
        </w:numPr>
        <w:spacing w:after="0" w:line="240" w:lineRule="auto"/>
        <w:ind w:left="0" w:firstLine="680"/>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Ежемесячная надбавка к должностному окладу за особые условия муниципальной службы устанавливается в зависимости от группы замещаемой должности муниципальной службы в следующих размерах:</w:t>
      </w:r>
    </w:p>
    <w:p w:rsidR="00185896" w:rsidRPr="00085E10" w:rsidRDefault="00185896" w:rsidP="00185896">
      <w:pPr>
        <w:spacing w:after="0" w:line="240" w:lineRule="auto"/>
        <w:jc w:val="both"/>
        <w:rPr>
          <w:rFonts w:ascii="Times New Roman" w:eastAsia="Calibri" w:hAnsi="Times New Roman" w:cs="Times New Roman"/>
          <w:sz w:val="28"/>
          <w:szCs w:val="28"/>
        </w:rPr>
      </w:pPr>
    </w:p>
    <w:tbl>
      <w:tblPr>
        <w:tblW w:w="935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71"/>
        <w:gridCol w:w="4284"/>
      </w:tblGrid>
      <w:tr w:rsidR="00085E10" w:rsidRPr="00085E10" w:rsidTr="00185896">
        <w:tc>
          <w:tcPr>
            <w:tcW w:w="5071" w:type="dxa"/>
            <w:vAlign w:val="center"/>
          </w:tcPr>
          <w:p w:rsidR="00085E10" w:rsidRPr="00085E10" w:rsidRDefault="00085E10" w:rsidP="00185896">
            <w:pPr>
              <w:spacing w:after="0"/>
              <w:jc w:val="center"/>
              <w:rPr>
                <w:rFonts w:ascii="Times New Roman" w:eastAsia="Calibri" w:hAnsi="Times New Roman" w:cs="Times New Roman"/>
                <w:sz w:val="28"/>
                <w:szCs w:val="28"/>
              </w:rPr>
            </w:pPr>
            <w:r w:rsidRPr="00085E10">
              <w:rPr>
                <w:rFonts w:ascii="Times New Roman" w:eastAsia="Calibri" w:hAnsi="Times New Roman" w:cs="Times New Roman"/>
                <w:sz w:val="28"/>
                <w:szCs w:val="28"/>
              </w:rPr>
              <w:t>Наименование группы должностей муниципальной службы</w:t>
            </w:r>
          </w:p>
        </w:tc>
        <w:tc>
          <w:tcPr>
            <w:tcW w:w="4284" w:type="dxa"/>
            <w:vAlign w:val="center"/>
          </w:tcPr>
          <w:p w:rsidR="00085E10" w:rsidRPr="00085E10" w:rsidRDefault="00085E10" w:rsidP="00185896">
            <w:pPr>
              <w:spacing w:after="0"/>
              <w:jc w:val="center"/>
              <w:rPr>
                <w:rFonts w:ascii="Times New Roman" w:eastAsia="Calibri" w:hAnsi="Times New Roman" w:cs="Times New Roman"/>
                <w:sz w:val="28"/>
                <w:szCs w:val="28"/>
              </w:rPr>
            </w:pPr>
            <w:r w:rsidRPr="00085E10">
              <w:rPr>
                <w:rFonts w:ascii="Times New Roman" w:eastAsia="Calibri" w:hAnsi="Times New Roman" w:cs="Times New Roman"/>
                <w:sz w:val="28"/>
                <w:szCs w:val="28"/>
              </w:rPr>
              <w:t>% к должностному окладу, %</w:t>
            </w:r>
          </w:p>
        </w:tc>
      </w:tr>
      <w:tr w:rsidR="00085E10" w:rsidRPr="00085E10" w:rsidTr="00185896">
        <w:tc>
          <w:tcPr>
            <w:tcW w:w="5071" w:type="dxa"/>
            <w:vAlign w:val="center"/>
          </w:tcPr>
          <w:p w:rsidR="00085E10" w:rsidRPr="00085E10" w:rsidRDefault="00085E10" w:rsidP="00185896">
            <w:pPr>
              <w:spacing w:after="0"/>
              <w:jc w:val="center"/>
              <w:rPr>
                <w:rFonts w:ascii="Times New Roman" w:eastAsia="Calibri" w:hAnsi="Times New Roman" w:cs="Times New Roman"/>
                <w:sz w:val="28"/>
                <w:szCs w:val="28"/>
              </w:rPr>
            </w:pPr>
            <w:r w:rsidRPr="00085E10">
              <w:rPr>
                <w:rFonts w:ascii="Times New Roman" w:eastAsia="Calibri" w:hAnsi="Times New Roman" w:cs="Times New Roman"/>
                <w:sz w:val="28"/>
                <w:szCs w:val="28"/>
              </w:rPr>
              <w:t>Младшая должность</w:t>
            </w:r>
          </w:p>
        </w:tc>
        <w:tc>
          <w:tcPr>
            <w:tcW w:w="4284" w:type="dxa"/>
            <w:vAlign w:val="center"/>
          </w:tcPr>
          <w:p w:rsidR="00085E10" w:rsidRPr="00085E10" w:rsidRDefault="00085E10" w:rsidP="00185896">
            <w:pPr>
              <w:spacing w:after="0"/>
              <w:jc w:val="center"/>
              <w:rPr>
                <w:rFonts w:ascii="Times New Roman" w:eastAsia="Calibri" w:hAnsi="Times New Roman" w:cs="Times New Roman"/>
                <w:sz w:val="28"/>
                <w:szCs w:val="28"/>
              </w:rPr>
            </w:pPr>
            <w:r w:rsidRPr="00085E10">
              <w:rPr>
                <w:rFonts w:ascii="Times New Roman" w:eastAsia="Calibri" w:hAnsi="Times New Roman" w:cs="Times New Roman"/>
                <w:sz w:val="28"/>
                <w:szCs w:val="28"/>
              </w:rPr>
              <w:t>до 60</w:t>
            </w:r>
          </w:p>
        </w:tc>
      </w:tr>
    </w:tbl>
    <w:p w:rsidR="00185896" w:rsidRDefault="00185896" w:rsidP="0018589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085E10" w:rsidRPr="00085E10" w:rsidRDefault="00085E10" w:rsidP="00085E10">
      <w:pPr>
        <w:autoSpaceDE w:val="0"/>
        <w:autoSpaceDN w:val="0"/>
        <w:adjustRightInd w:val="0"/>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К особым условиям муниципальной службы относятся:</w:t>
      </w:r>
    </w:p>
    <w:p w:rsidR="00085E10" w:rsidRPr="00085E10" w:rsidRDefault="00085E10" w:rsidP="00085E10">
      <w:pPr>
        <w:autoSpaceDE w:val="0"/>
        <w:autoSpaceDN w:val="0"/>
        <w:adjustRightInd w:val="0"/>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lastRenderedPageBreak/>
        <w:t>- сложность работы (выполнение заданий особой важности и сложности);</w:t>
      </w:r>
    </w:p>
    <w:p w:rsidR="00085E10" w:rsidRPr="00085E10" w:rsidRDefault="00085E10" w:rsidP="00085E10">
      <w:pPr>
        <w:autoSpaceDE w:val="0"/>
        <w:autoSpaceDN w:val="0"/>
        <w:adjustRightInd w:val="0"/>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 напряженность работы (большой объем работы, необходимость выполнения работы в короткие сроки, обязательное соблюдение качественного исполнения работы, проявление инициативы и творческого подхода при выполнении задания, оперативность в принятии решений);</w:t>
      </w:r>
    </w:p>
    <w:p w:rsidR="00085E10" w:rsidRPr="00085E10" w:rsidRDefault="00085E10" w:rsidP="00085E10">
      <w:pPr>
        <w:autoSpaceDE w:val="0"/>
        <w:autoSpaceDN w:val="0"/>
        <w:adjustRightInd w:val="0"/>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 специальный режим работы (выполнение должностных обязанностей за пределами нормальной продолжительности рабочего времени);</w:t>
      </w:r>
    </w:p>
    <w:p w:rsidR="00085E10" w:rsidRPr="00085E10" w:rsidRDefault="00085E10" w:rsidP="00085E10">
      <w:pPr>
        <w:autoSpaceDE w:val="0"/>
        <w:autoSpaceDN w:val="0"/>
        <w:adjustRightInd w:val="0"/>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 участие в нормотворчестве.</w:t>
      </w:r>
    </w:p>
    <w:p w:rsidR="00085E10" w:rsidRPr="00085E10" w:rsidRDefault="00085E10" w:rsidP="00085E10">
      <w:pPr>
        <w:autoSpaceDE w:val="0"/>
        <w:autoSpaceDN w:val="0"/>
        <w:adjustRightInd w:val="0"/>
        <w:spacing w:after="0" w:line="240" w:lineRule="auto"/>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 xml:space="preserve">Конкретный размер ежемесячной надбавки за особые условия муниципальной службы устанавливается на полугодие распоряжением администрации  </w:t>
      </w:r>
      <w:r w:rsidRPr="00085E10">
        <w:rPr>
          <w:rFonts w:ascii="Times New Roman" w:eastAsia="Calibri" w:hAnsi="Times New Roman" w:cs="Times New Roman"/>
          <w:bCs/>
          <w:color w:val="000000"/>
          <w:sz w:val="28"/>
          <w:szCs w:val="28"/>
        </w:rPr>
        <w:t>Октябрьского</w:t>
      </w:r>
      <w:r w:rsidRPr="00085E10">
        <w:rPr>
          <w:rFonts w:ascii="Times New Roman" w:eastAsia="Calibri" w:hAnsi="Times New Roman" w:cs="Times New Roman"/>
          <w:sz w:val="28"/>
          <w:szCs w:val="28"/>
        </w:rPr>
        <w:t xml:space="preserve"> сельсовета  Карасукского района Новосибирской области.</w:t>
      </w:r>
    </w:p>
    <w:p w:rsidR="00085E10" w:rsidRPr="00085E10" w:rsidRDefault="00085E10" w:rsidP="00085E10">
      <w:pPr>
        <w:pStyle w:val="a9"/>
        <w:ind w:firstLine="709"/>
        <w:jc w:val="both"/>
        <w:rPr>
          <w:rFonts w:ascii="Times New Roman" w:eastAsia="Calibri" w:hAnsi="Times New Roman" w:cs="Times New Roman"/>
          <w:sz w:val="28"/>
          <w:szCs w:val="28"/>
        </w:rPr>
      </w:pPr>
      <w:r w:rsidRPr="00085E10">
        <w:rPr>
          <w:rFonts w:ascii="Times New Roman" w:eastAsia="Calibri" w:hAnsi="Times New Roman" w:cs="Times New Roman"/>
          <w:sz w:val="28"/>
          <w:szCs w:val="28"/>
        </w:rPr>
        <w:t>3.6. Ежемесячное денежное поощрение к должностному окладу   муниципального служащего устанавливается в размере</w:t>
      </w:r>
      <w:proofErr w:type="gramStart"/>
      <w:r w:rsidRPr="00085E10">
        <w:rPr>
          <w:rFonts w:ascii="Times New Roman" w:eastAsia="Calibri" w:hAnsi="Times New Roman" w:cs="Times New Roman"/>
          <w:sz w:val="28"/>
          <w:szCs w:val="28"/>
        </w:rPr>
        <w:t xml:space="preserve"> :</w:t>
      </w:r>
      <w:proofErr w:type="gramEnd"/>
    </w:p>
    <w:p w:rsidR="00085E10" w:rsidRPr="008A54E3" w:rsidRDefault="00085E10" w:rsidP="00085E10">
      <w:pPr>
        <w:pStyle w:val="a9"/>
        <w:ind w:right="143"/>
        <w:jc w:val="both"/>
        <w:rPr>
          <w:rFonts w:ascii="Calibri" w:eastAsia="Calibri" w:hAnsi="Calibri" w:cs="Times New Roman"/>
        </w:rPr>
      </w:pPr>
    </w:p>
    <w:tbl>
      <w:tblPr>
        <w:tblpPr w:leftFromText="180" w:rightFromText="180" w:vertAnchor="text" w:tblpX="488" w:tblpY="1"/>
        <w:tblOverlap w:val="neve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737"/>
        <w:gridCol w:w="2681"/>
      </w:tblGrid>
      <w:tr w:rsidR="00085E10" w:rsidRPr="00085E10" w:rsidTr="00185896">
        <w:trPr>
          <w:trHeight w:val="20"/>
        </w:trPr>
        <w:tc>
          <w:tcPr>
            <w:tcW w:w="6737" w:type="dxa"/>
            <w:vAlign w:val="center"/>
          </w:tcPr>
          <w:p w:rsidR="00085E10" w:rsidRPr="00085E10" w:rsidRDefault="00085E10" w:rsidP="00185896">
            <w:pPr>
              <w:pStyle w:val="ConsPlusNormal"/>
              <w:ind w:firstLine="0"/>
              <w:jc w:val="center"/>
              <w:rPr>
                <w:rFonts w:ascii="Times New Roman" w:hAnsi="Times New Roman" w:cs="Times New Roman"/>
                <w:sz w:val="28"/>
                <w:szCs w:val="28"/>
              </w:rPr>
            </w:pPr>
            <w:r w:rsidRPr="00085E10">
              <w:rPr>
                <w:rFonts w:ascii="Times New Roman" w:hAnsi="Times New Roman" w:cs="Times New Roman"/>
                <w:sz w:val="28"/>
                <w:szCs w:val="28"/>
              </w:rPr>
              <w:t>Наименование должности</w:t>
            </w:r>
          </w:p>
        </w:tc>
        <w:tc>
          <w:tcPr>
            <w:tcW w:w="2681" w:type="dxa"/>
            <w:vAlign w:val="center"/>
          </w:tcPr>
          <w:p w:rsidR="00085E10" w:rsidRPr="00085E10" w:rsidRDefault="00085E10" w:rsidP="00185896">
            <w:pPr>
              <w:pStyle w:val="ConsPlusNormal"/>
              <w:ind w:firstLine="0"/>
              <w:jc w:val="center"/>
              <w:rPr>
                <w:rFonts w:ascii="Times New Roman" w:hAnsi="Times New Roman" w:cs="Times New Roman"/>
                <w:sz w:val="28"/>
                <w:szCs w:val="28"/>
              </w:rPr>
            </w:pPr>
            <w:r w:rsidRPr="00085E10">
              <w:rPr>
                <w:rFonts w:ascii="Times New Roman" w:hAnsi="Times New Roman" w:cs="Times New Roman"/>
                <w:sz w:val="28"/>
                <w:szCs w:val="28"/>
              </w:rPr>
              <w:t>Размер ежемесячного денежного поощрения (ЕДП)</w:t>
            </w:r>
          </w:p>
        </w:tc>
      </w:tr>
      <w:tr w:rsidR="00085E10" w:rsidRPr="00085E10" w:rsidTr="00185896">
        <w:trPr>
          <w:trHeight w:val="20"/>
        </w:trPr>
        <w:tc>
          <w:tcPr>
            <w:tcW w:w="6737" w:type="dxa"/>
            <w:tcBorders>
              <w:bottom w:val="single" w:sz="4" w:space="0" w:color="auto"/>
            </w:tcBorders>
            <w:vAlign w:val="center"/>
          </w:tcPr>
          <w:p w:rsidR="00085E10" w:rsidRPr="00085E10" w:rsidRDefault="00085E10" w:rsidP="00185896">
            <w:pPr>
              <w:pStyle w:val="a9"/>
              <w:ind w:right="143"/>
              <w:jc w:val="center"/>
              <w:rPr>
                <w:rFonts w:ascii="Times New Roman" w:eastAsia="Calibri" w:hAnsi="Times New Roman" w:cs="Times New Roman"/>
                <w:sz w:val="28"/>
                <w:szCs w:val="28"/>
              </w:rPr>
            </w:pPr>
            <w:r w:rsidRPr="00085E10">
              <w:rPr>
                <w:rFonts w:ascii="Times New Roman" w:eastAsia="Calibri" w:hAnsi="Times New Roman" w:cs="Times New Roman"/>
                <w:sz w:val="28"/>
                <w:szCs w:val="28"/>
              </w:rPr>
              <w:t>Специалист 1-го разряда</w:t>
            </w:r>
          </w:p>
        </w:tc>
        <w:tc>
          <w:tcPr>
            <w:tcW w:w="2681" w:type="dxa"/>
            <w:tcBorders>
              <w:bottom w:val="single" w:sz="4" w:space="0" w:color="auto"/>
            </w:tcBorders>
            <w:vAlign w:val="center"/>
          </w:tcPr>
          <w:p w:rsidR="00085E10" w:rsidRPr="00085E10" w:rsidRDefault="00085E10" w:rsidP="00185896">
            <w:pPr>
              <w:pStyle w:val="ConsPlusNormal"/>
              <w:ind w:firstLine="0"/>
              <w:jc w:val="center"/>
              <w:rPr>
                <w:rFonts w:ascii="Times New Roman" w:hAnsi="Times New Roman" w:cs="Times New Roman"/>
                <w:sz w:val="28"/>
                <w:szCs w:val="28"/>
              </w:rPr>
            </w:pPr>
            <w:r w:rsidRPr="00085E10">
              <w:rPr>
                <w:rFonts w:ascii="Times New Roman" w:hAnsi="Times New Roman" w:cs="Times New Roman"/>
                <w:sz w:val="28"/>
                <w:szCs w:val="28"/>
              </w:rPr>
              <w:t>1,5 - 3,05</w:t>
            </w:r>
          </w:p>
        </w:tc>
      </w:tr>
      <w:tr w:rsidR="00085E10" w:rsidRPr="00085E10" w:rsidTr="00185896">
        <w:trPr>
          <w:trHeight w:val="20"/>
        </w:trPr>
        <w:tc>
          <w:tcPr>
            <w:tcW w:w="6737" w:type="dxa"/>
            <w:vAlign w:val="center"/>
          </w:tcPr>
          <w:p w:rsidR="00085E10" w:rsidRPr="00085E10" w:rsidRDefault="00085E10" w:rsidP="00185896">
            <w:pPr>
              <w:pStyle w:val="a9"/>
              <w:ind w:right="143"/>
              <w:jc w:val="center"/>
              <w:rPr>
                <w:rFonts w:ascii="Times New Roman" w:eastAsia="Calibri" w:hAnsi="Times New Roman" w:cs="Times New Roman"/>
                <w:sz w:val="28"/>
                <w:szCs w:val="28"/>
              </w:rPr>
            </w:pPr>
            <w:r w:rsidRPr="00085E10">
              <w:rPr>
                <w:rFonts w:ascii="Times New Roman" w:eastAsia="Calibri" w:hAnsi="Times New Roman" w:cs="Times New Roman"/>
                <w:sz w:val="28"/>
                <w:szCs w:val="28"/>
              </w:rPr>
              <w:t>Специалист 2-го разряда</w:t>
            </w:r>
          </w:p>
        </w:tc>
        <w:tc>
          <w:tcPr>
            <w:tcW w:w="2681" w:type="dxa"/>
            <w:vAlign w:val="center"/>
          </w:tcPr>
          <w:p w:rsidR="00085E10" w:rsidRPr="00085E10" w:rsidRDefault="00085E10" w:rsidP="00185896">
            <w:pPr>
              <w:pStyle w:val="ConsPlusNormal"/>
              <w:ind w:firstLine="0"/>
              <w:jc w:val="center"/>
              <w:rPr>
                <w:rFonts w:ascii="Times New Roman" w:hAnsi="Times New Roman" w:cs="Times New Roman"/>
                <w:sz w:val="28"/>
                <w:szCs w:val="28"/>
              </w:rPr>
            </w:pPr>
            <w:r w:rsidRPr="00085E10">
              <w:rPr>
                <w:rFonts w:ascii="Times New Roman" w:hAnsi="Times New Roman" w:cs="Times New Roman"/>
                <w:sz w:val="28"/>
                <w:szCs w:val="28"/>
              </w:rPr>
              <w:t>1,5 - 3,05</w:t>
            </w:r>
          </w:p>
        </w:tc>
      </w:tr>
    </w:tbl>
    <w:p w:rsidR="00085E10" w:rsidRPr="00185896" w:rsidRDefault="00085E10" w:rsidP="00185896">
      <w:pPr>
        <w:spacing w:after="0" w:line="240" w:lineRule="auto"/>
        <w:ind w:firstLine="709"/>
        <w:jc w:val="both"/>
        <w:rPr>
          <w:rFonts w:ascii="Times New Roman" w:eastAsia="Calibri" w:hAnsi="Times New Roman" w:cs="Times New Roman"/>
          <w:sz w:val="28"/>
          <w:szCs w:val="28"/>
        </w:rPr>
      </w:pPr>
    </w:p>
    <w:p w:rsidR="00085E10" w:rsidRPr="00185896" w:rsidRDefault="00085E10" w:rsidP="00185896">
      <w:pPr>
        <w:spacing w:after="0" w:line="240" w:lineRule="auto"/>
        <w:ind w:firstLine="709"/>
        <w:jc w:val="both"/>
        <w:rPr>
          <w:rFonts w:ascii="Times New Roman" w:eastAsia="Calibri" w:hAnsi="Times New Roman" w:cs="Times New Roman"/>
          <w:sz w:val="28"/>
          <w:szCs w:val="28"/>
        </w:rPr>
      </w:pPr>
      <w:proofErr w:type="gramStart"/>
      <w:r w:rsidRPr="00185896">
        <w:rPr>
          <w:rFonts w:ascii="Times New Roman" w:eastAsia="Calibri" w:hAnsi="Times New Roman" w:cs="Times New Roman"/>
          <w:sz w:val="28"/>
          <w:szCs w:val="28"/>
        </w:rPr>
        <w:t xml:space="preserve">Конкретный размер ежемесячного денежного поощрения муниципальным служащим определяется Главой поселения  </w:t>
      </w:r>
      <w:r w:rsidRPr="00185896">
        <w:rPr>
          <w:rFonts w:ascii="Times New Roman" w:eastAsia="Calibri" w:hAnsi="Times New Roman" w:cs="Times New Roman"/>
          <w:bCs/>
          <w:color w:val="000000"/>
          <w:sz w:val="28"/>
          <w:szCs w:val="28"/>
        </w:rPr>
        <w:t>Октябрьского</w:t>
      </w:r>
      <w:r w:rsidRPr="00185896">
        <w:rPr>
          <w:rFonts w:ascii="Times New Roman" w:eastAsia="Calibri" w:hAnsi="Times New Roman" w:cs="Times New Roman"/>
          <w:sz w:val="28"/>
          <w:szCs w:val="28"/>
        </w:rPr>
        <w:t xml:space="preserve"> сельсовета Карасукского района Новосибирской области  по каждому служащему по представлению непосредственного руководителя муниципального служащего в зависимости от личного вклада муниципального служащего в результаты деятельности органа местного самоуправления, пропорционально рабочему времени, фактически отработанному им за премируемый период и оформляется соответствующим муниципальным правовым актом органа местного самоуправления.</w:t>
      </w:r>
      <w:proofErr w:type="gramEnd"/>
    </w:p>
    <w:p w:rsidR="00085E10" w:rsidRPr="00185896" w:rsidRDefault="00085E10" w:rsidP="00185896">
      <w:pPr>
        <w:pStyle w:val="ConsPlusNormal"/>
        <w:ind w:firstLine="709"/>
        <w:jc w:val="both"/>
        <w:rPr>
          <w:rFonts w:ascii="Times New Roman" w:hAnsi="Times New Roman" w:cs="Times New Roman"/>
          <w:sz w:val="28"/>
          <w:szCs w:val="28"/>
        </w:rPr>
      </w:pPr>
      <w:r w:rsidRPr="00185896">
        <w:rPr>
          <w:rFonts w:ascii="Times New Roman" w:hAnsi="Times New Roman" w:cs="Times New Roman"/>
          <w:sz w:val="28"/>
          <w:szCs w:val="28"/>
        </w:rPr>
        <w:t>При определении конкретного размера ежемесячного денежного поощрения учитываются:</w:t>
      </w:r>
    </w:p>
    <w:p w:rsidR="00085E10" w:rsidRPr="00185896" w:rsidRDefault="00085E10" w:rsidP="00185896">
      <w:pPr>
        <w:pStyle w:val="ConsPlusNormal"/>
        <w:ind w:firstLine="709"/>
        <w:jc w:val="both"/>
        <w:rPr>
          <w:rFonts w:ascii="Times New Roman" w:hAnsi="Times New Roman" w:cs="Times New Roman"/>
          <w:sz w:val="28"/>
          <w:szCs w:val="28"/>
        </w:rPr>
      </w:pPr>
      <w:r w:rsidRPr="00185896">
        <w:rPr>
          <w:rFonts w:ascii="Times New Roman" w:hAnsi="Times New Roman" w:cs="Times New Roman"/>
          <w:sz w:val="28"/>
          <w:szCs w:val="28"/>
        </w:rPr>
        <w:t>профессиональная компетентность муниципальных служащих;</w:t>
      </w:r>
    </w:p>
    <w:p w:rsidR="00085E10" w:rsidRPr="00185896" w:rsidRDefault="00085E10" w:rsidP="00185896">
      <w:pPr>
        <w:pStyle w:val="ConsPlusNormal"/>
        <w:ind w:firstLine="709"/>
        <w:jc w:val="both"/>
        <w:rPr>
          <w:rFonts w:ascii="Times New Roman" w:hAnsi="Times New Roman" w:cs="Times New Roman"/>
          <w:sz w:val="28"/>
          <w:szCs w:val="28"/>
        </w:rPr>
      </w:pPr>
      <w:r w:rsidRPr="00185896">
        <w:rPr>
          <w:rFonts w:ascii="Times New Roman" w:hAnsi="Times New Roman" w:cs="Times New Roman"/>
          <w:sz w:val="28"/>
          <w:szCs w:val="28"/>
        </w:rPr>
        <w:t>уровень исполнительской дисциплины;</w:t>
      </w:r>
    </w:p>
    <w:p w:rsidR="00085E10" w:rsidRPr="00185896" w:rsidRDefault="00085E10" w:rsidP="00185896">
      <w:pPr>
        <w:pStyle w:val="ConsPlusNormal"/>
        <w:ind w:firstLine="709"/>
        <w:jc w:val="both"/>
        <w:rPr>
          <w:rFonts w:ascii="Times New Roman" w:hAnsi="Times New Roman" w:cs="Times New Roman"/>
          <w:sz w:val="28"/>
          <w:szCs w:val="28"/>
        </w:rPr>
      </w:pPr>
      <w:r w:rsidRPr="00185896">
        <w:rPr>
          <w:rFonts w:ascii="Times New Roman" w:hAnsi="Times New Roman" w:cs="Times New Roman"/>
          <w:sz w:val="28"/>
          <w:szCs w:val="28"/>
        </w:rPr>
        <w:t>опыт профессиональной служебной деятельности;</w:t>
      </w:r>
    </w:p>
    <w:p w:rsidR="00085E10" w:rsidRPr="00185896" w:rsidRDefault="00085E10" w:rsidP="00185896">
      <w:pPr>
        <w:pStyle w:val="ConsPlusNormal"/>
        <w:ind w:firstLine="709"/>
        <w:jc w:val="both"/>
        <w:rPr>
          <w:rFonts w:ascii="Times New Roman" w:hAnsi="Times New Roman" w:cs="Times New Roman"/>
          <w:sz w:val="28"/>
          <w:szCs w:val="28"/>
        </w:rPr>
      </w:pPr>
      <w:r w:rsidRPr="00185896">
        <w:rPr>
          <w:rFonts w:ascii="Times New Roman" w:hAnsi="Times New Roman" w:cs="Times New Roman"/>
          <w:sz w:val="28"/>
          <w:szCs w:val="28"/>
        </w:rPr>
        <w:t>степень самостоятельности и ответственности, инициатива, творческое отношение к исполнению должностных обязанностей;</w:t>
      </w:r>
    </w:p>
    <w:p w:rsidR="00085E10" w:rsidRPr="00185896" w:rsidRDefault="00085E10" w:rsidP="00185896">
      <w:pPr>
        <w:pStyle w:val="ConsPlusNormal"/>
        <w:ind w:firstLine="709"/>
        <w:jc w:val="both"/>
        <w:rPr>
          <w:rFonts w:ascii="Times New Roman" w:hAnsi="Times New Roman" w:cs="Times New Roman"/>
          <w:sz w:val="28"/>
          <w:szCs w:val="28"/>
        </w:rPr>
      </w:pPr>
      <w:r w:rsidRPr="00185896">
        <w:rPr>
          <w:rFonts w:ascii="Times New Roman" w:hAnsi="Times New Roman" w:cs="Times New Roman"/>
          <w:sz w:val="28"/>
          <w:szCs w:val="28"/>
        </w:rPr>
        <w:t>новизна вырабатываемых и предлагаемых решений, применение в работе современных форм и методов работы;</w:t>
      </w:r>
    </w:p>
    <w:p w:rsidR="00085E10" w:rsidRPr="00185896" w:rsidRDefault="00085E10" w:rsidP="0018589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85896">
        <w:rPr>
          <w:rFonts w:ascii="Times New Roman" w:eastAsia="Calibri" w:hAnsi="Times New Roman" w:cs="Times New Roman"/>
          <w:sz w:val="28"/>
          <w:szCs w:val="28"/>
        </w:rPr>
        <w:t xml:space="preserve">Ежемесячное денежное поощрение не начисляется при наличии дисциплинарного взыскания, а также вновь принятым работникам и </w:t>
      </w:r>
      <w:r w:rsidRPr="00185896">
        <w:rPr>
          <w:rFonts w:ascii="Times New Roman" w:eastAsia="Calibri" w:hAnsi="Times New Roman" w:cs="Times New Roman"/>
          <w:sz w:val="28"/>
          <w:szCs w:val="28"/>
        </w:rPr>
        <w:lastRenderedPageBreak/>
        <w:t>работникам, уволенным по собственной инициативе или по инициативе работодателя, если они проработали неполный отчетный период, за который выплачивается ежемесячное денежное поощрение.</w:t>
      </w:r>
    </w:p>
    <w:p w:rsidR="00085E10" w:rsidRPr="00185896" w:rsidRDefault="00085E10" w:rsidP="00185896">
      <w:pPr>
        <w:spacing w:after="0" w:line="240" w:lineRule="auto"/>
        <w:ind w:firstLine="709"/>
        <w:jc w:val="both"/>
        <w:rPr>
          <w:rFonts w:ascii="Times New Roman" w:eastAsia="Calibri" w:hAnsi="Times New Roman" w:cs="Times New Roman"/>
          <w:sz w:val="28"/>
          <w:szCs w:val="28"/>
        </w:rPr>
      </w:pPr>
      <w:r w:rsidRPr="00185896">
        <w:rPr>
          <w:rFonts w:ascii="Times New Roman" w:eastAsia="Calibri" w:hAnsi="Times New Roman" w:cs="Times New Roman"/>
          <w:sz w:val="28"/>
          <w:szCs w:val="28"/>
        </w:rPr>
        <w:t xml:space="preserve">3.7. Премия за выполнение особо важных и сложных заданий  </w:t>
      </w:r>
      <w:proofErr w:type="gramStart"/>
      <w:r w:rsidRPr="00185896">
        <w:rPr>
          <w:rFonts w:ascii="Times New Roman" w:eastAsia="Calibri" w:hAnsi="Times New Roman" w:cs="Times New Roman"/>
          <w:sz w:val="28"/>
          <w:szCs w:val="28"/>
        </w:rPr>
        <w:t>устанавливается в процентах от должностного оклада в случае экономии расходов на оплату труда муниципальных служащих максимальными размерами для конкретного муниципального служащего  не ограничивается</w:t>
      </w:r>
      <w:proofErr w:type="gramEnd"/>
      <w:r w:rsidRPr="00185896">
        <w:rPr>
          <w:rFonts w:ascii="Times New Roman" w:eastAsia="Calibri" w:hAnsi="Times New Roman" w:cs="Times New Roman"/>
          <w:sz w:val="28"/>
          <w:szCs w:val="28"/>
        </w:rPr>
        <w:t xml:space="preserve"> и выплачивается одновременно с выплатой муниципальному служащему заработной платы.   </w:t>
      </w:r>
    </w:p>
    <w:p w:rsidR="00085E10" w:rsidRPr="00185896" w:rsidRDefault="00085E10" w:rsidP="00185896">
      <w:pPr>
        <w:pStyle w:val="ConsPlusNormal"/>
        <w:widowControl/>
        <w:ind w:firstLine="709"/>
        <w:jc w:val="both"/>
        <w:rPr>
          <w:rFonts w:ascii="Times New Roman" w:hAnsi="Times New Roman" w:cs="Times New Roman"/>
          <w:sz w:val="28"/>
          <w:szCs w:val="28"/>
        </w:rPr>
      </w:pPr>
      <w:r w:rsidRPr="00185896">
        <w:rPr>
          <w:rFonts w:ascii="Times New Roman" w:hAnsi="Times New Roman" w:cs="Times New Roman"/>
          <w:sz w:val="28"/>
          <w:szCs w:val="28"/>
        </w:rPr>
        <w:t xml:space="preserve"> Решение о выплате премии за выполнение особо важных и сложных заданий принимается распоряжением администрации.</w:t>
      </w:r>
    </w:p>
    <w:p w:rsidR="00085E10" w:rsidRPr="00185896" w:rsidRDefault="00085E10" w:rsidP="00185896">
      <w:pPr>
        <w:suppressAutoHyphens/>
        <w:spacing w:after="0" w:line="240" w:lineRule="auto"/>
        <w:ind w:firstLine="709"/>
        <w:jc w:val="both"/>
        <w:rPr>
          <w:rFonts w:ascii="Times New Roman" w:eastAsia="Calibri" w:hAnsi="Times New Roman" w:cs="Times New Roman"/>
          <w:sz w:val="28"/>
          <w:szCs w:val="28"/>
        </w:rPr>
      </w:pPr>
      <w:r w:rsidRPr="00185896">
        <w:rPr>
          <w:rFonts w:ascii="Times New Roman" w:eastAsia="Calibri" w:hAnsi="Times New Roman" w:cs="Times New Roman"/>
          <w:sz w:val="28"/>
          <w:szCs w:val="28"/>
        </w:rPr>
        <w:t>При формировании годового фонда оплаты труда муниципальных служащих на выплату премий за выполнение особо важных и сложных заданий предусматривается по два должностных оклада в расчете на одного муниципального служащего.</w:t>
      </w:r>
    </w:p>
    <w:p w:rsidR="00085E10" w:rsidRPr="00185896" w:rsidRDefault="00085E10" w:rsidP="00185896">
      <w:pPr>
        <w:pStyle w:val="ConsPlusNormal"/>
        <w:ind w:firstLine="709"/>
        <w:jc w:val="both"/>
        <w:rPr>
          <w:rFonts w:ascii="Times New Roman" w:hAnsi="Times New Roman" w:cs="Times New Roman"/>
          <w:sz w:val="28"/>
          <w:szCs w:val="28"/>
        </w:rPr>
      </w:pPr>
      <w:r w:rsidRPr="00185896">
        <w:rPr>
          <w:rFonts w:ascii="Times New Roman" w:hAnsi="Times New Roman" w:cs="Times New Roman"/>
          <w:sz w:val="28"/>
          <w:szCs w:val="28"/>
        </w:rPr>
        <w:t xml:space="preserve">  В случае экономии расходов на оплату труда муниципальных служащих размер премии за выполнение особо важных и сложных заданий максимальными размерами для конкретного муниципального служащего не ограничивается.</w:t>
      </w:r>
    </w:p>
    <w:p w:rsidR="00085E10" w:rsidRPr="00185896" w:rsidRDefault="00085E10" w:rsidP="00185896">
      <w:pPr>
        <w:spacing w:after="0" w:line="240" w:lineRule="auto"/>
        <w:ind w:firstLine="709"/>
        <w:jc w:val="both"/>
        <w:rPr>
          <w:rFonts w:ascii="Times New Roman" w:eastAsia="Calibri" w:hAnsi="Times New Roman" w:cs="Times New Roman"/>
          <w:sz w:val="28"/>
          <w:szCs w:val="28"/>
        </w:rPr>
      </w:pPr>
      <w:r w:rsidRPr="00185896">
        <w:rPr>
          <w:rFonts w:ascii="Times New Roman" w:eastAsia="Calibri" w:hAnsi="Times New Roman" w:cs="Times New Roman"/>
          <w:sz w:val="28"/>
          <w:szCs w:val="28"/>
        </w:rPr>
        <w:t>3.8. Ежемесячная надбавка за классный чин устанавливается муниципальному служащему персонально в соответствии с замещаемой должностью муниципальной службы в пределах группы должностей муниципальной службы в следующих размерах:</w:t>
      </w:r>
    </w:p>
    <w:p w:rsidR="00085E10" w:rsidRPr="00DA18C8" w:rsidRDefault="00085E10" w:rsidP="00085E10">
      <w:pPr>
        <w:ind w:firstLine="709"/>
        <w:jc w:val="both"/>
        <w:rPr>
          <w:rFonts w:ascii="Calibri" w:eastAsia="Calibri" w:hAnsi="Calibri" w:cs="Times New Roman"/>
          <w:sz w:val="24"/>
        </w:rPr>
      </w:pPr>
    </w:p>
    <w:tbl>
      <w:tblPr>
        <w:tblW w:w="9356" w:type="dxa"/>
        <w:tblInd w:w="-80" w:type="dxa"/>
        <w:tblLayout w:type="fixed"/>
        <w:tblCellMar>
          <w:top w:w="102" w:type="dxa"/>
          <w:left w:w="62" w:type="dxa"/>
          <w:bottom w:w="102" w:type="dxa"/>
          <w:right w:w="62" w:type="dxa"/>
        </w:tblCellMar>
        <w:tblLook w:val="0000"/>
      </w:tblPr>
      <w:tblGrid>
        <w:gridCol w:w="510"/>
        <w:gridCol w:w="2184"/>
        <w:gridCol w:w="3685"/>
        <w:gridCol w:w="992"/>
        <w:gridCol w:w="993"/>
        <w:gridCol w:w="992"/>
      </w:tblGrid>
      <w:tr w:rsidR="00085E10" w:rsidRPr="00185896" w:rsidTr="00185896">
        <w:tc>
          <w:tcPr>
            <w:tcW w:w="510" w:type="dxa"/>
            <w:vMerge w:val="restart"/>
            <w:tcBorders>
              <w:top w:val="single" w:sz="4" w:space="0" w:color="auto"/>
              <w:left w:val="single" w:sz="4" w:space="0" w:color="auto"/>
              <w:bottom w:val="single" w:sz="4" w:space="0" w:color="auto"/>
              <w:right w:val="single" w:sz="4" w:space="0" w:color="auto"/>
            </w:tcBorders>
            <w:vAlign w:val="center"/>
          </w:tcPr>
          <w:p w:rsidR="00085E10" w:rsidRPr="00185896" w:rsidRDefault="00085E10" w:rsidP="00185896">
            <w:pPr>
              <w:autoSpaceDE w:val="0"/>
              <w:autoSpaceDN w:val="0"/>
              <w:adjustRightInd w:val="0"/>
              <w:spacing w:after="0"/>
              <w:jc w:val="center"/>
              <w:rPr>
                <w:rFonts w:ascii="Times New Roman" w:eastAsia="Calibri" w:hAnsi="Times New Roman" w:cs="Times New Roman"/>
                <w:sz w:val="28"/>
                <w:szCs w:val="28"/>
              </w:rPr>
            </w:pPr>
            <w:r w:rsidRPr="00185896">
              <w:rPr>
                <w:rFonts w:ascii="Times New Roman" w:eastAsia="Calibri" w:hAnsi="Times New Roman" w:cs="Times New Roman"/>
                <w:sz w:val="28"/>
                <w:szCs w:val="28"/>
              </w:rPr>
              <w:t xml:space="preserve">№ </w:t>
            </w:r>
            <w:proofErr w:type="spellStart"/>
            <w:proofErr w:type="gramStart"/>
            <w:r w:rsidRPr="00185896">
              <w:rPr>
                <w:rFonts w:ascii="Times New Roman" w:eastAsia="Calibri" w:hAnsi="Times New Roman" w:cs="Times New Roman"/>
                <w:sz w:val="28"/>
                <w:szCs w:val="28"/>
              </w:rPr>
              <w:t>п</w:t>
            </w:r>
            <w:proofErr w:type="spellEnd"/>
            <w:proofErr w:type="gramEnd"/>
            <w:r w:rsidRPr="00185896">
              <w:rPr>
                <w:rFonts w:ascii="Times New Roman" w:eastAsia="Calibri" w:hAnsi="Times New Roman" w:cs="Times New Roman"/>
                <w:sz w:val="28"/>
                <w:szCs w:val="28"/>
              </w:rPr>
              <w:t>/</w:t>
            </w:r>
            <w:proofErr w:type="spellStart"/>
            <w:r w:rsidRPr="00185896">
              <w:rPr>
                <w:rFonts w:ascii="Times New Roman" w:eastAsia="Calibri" w:hAnsi="Times New Roman" w:cs="Times New Roman"/>
                <w:sz w:val="28"/>
                <w:szCs w:val="28"/>
              </w:rPr>
              <w:t>п</w:t>
            </w:r>
            <w:proofErr w:type="spellEnd"/>
          </w:p>
        </w:tc>
        <w:tc>
          <w:tcPr>
            <w:tcW w:w="2184" w:type="dxa"/>
            <w:vMerge w:val="restart"/>
            <w:tcBorders>
              <w:top w:val="single" w:sz="4" w:space="0" w:color="auto"/>
              <w:left w:val="single" w:sz="4" w:space="0" w:color="auto"/>
              <w:bottom w:val="single" w:sz="4" w:space="0" w:color="auto"/>
              <w:right w:val="single" w:sz="4" w:space="0" w:color="auto"/>
            </w:tcBorders>
            <w:vAlign w:val="center"/>
          </w:tcPr>
          <w:p w:rsidR="00085E10" w:rsidRPr="00185896" w:rsidRDefault="00085E10" w:rsidP="00185896">
            <w:pPr>
              <w:autoSpaceDE w:val="0"/>
              <w:autoSpaceDN w:val="0"/>
              <w:adjustRightInd w:val="0"/>
              <w:spacing w:after="0"/>
              <w:jc w:val="center"/>
              <w:rPr>
                <w:rFonts w:ascii="Times New Roman" w:eastAsia="Calibri" w:hAnsi="Times New Roman" w:cs="Times New Roman"/>
                <w:sz w:val="28"/>
                <w:szCs w:val="28"/>
              </w:rPr>
            </w:pPr>
            <w:r w:rsidRPr="00185896">
              <w:rPr>
                <w:rFonts w:ascii="Times New Roman" w:eastAsia="Calibri" w:hAnsi="Times New Roman" w:cs="Times New Roman"/>
                <w:sz w:val="28"/>
                <w:szCs w:val="28"/>
              </w:rPr>
              <w:t>Наименование группы должностей муниципальной службы</w:t>
            </w:r>
          </w:p>
        </w:tc>
        <w:tc>
          <w:tcPr>
            <w:tcW w:w="3685" w:type="dxa"/>
            <w:vMerge w:val="restart"/>
            <w:tcBorders>
              <w:top w:val="single" w:sz="4" w:space="0" w:color="auto"/>
              <w:left w:val="single" w:sz="4" w:space="0" w:color="auto"/>
              <w:bottom w:val="single" w:sz="4" w:space="0" w:color="auto"/>
              <w:right w:val="single" w:sz="4" w:space="0" w:color="auto"/>
            </w:tcBorders>
            <w:vAlign w:val="center"/>
          </w:tcPr>
          <w:p w:rsidR="00085E10" w:rsidRPr="00185896" w:rsidRDefault="00085E10" w:rsidP="00185896">
            <w:pPr>
              <w:autoSpaceDE w:val="0"/>
              <w:autoSpaceDN w:val="0"/>
              <w:adjustRightInd w:val="0"/>
              <w:spacing w:after="0"/>
              <w:jc w:val="center"/>
              <w:rPr>
                <w:rFonts w:ascii="Times New Roman" w:eastAsia="Calibri" w:hAnsi="Times New Roman" w:cs="Times New Roman"/>
                <w:sz w:val="28"/>
                <w:szCs w:val="28"/>
              </w:rPr>
            </w:pPr>
            <w:r w:rsidRPr="00185896">
              <w:rPr>
                <w:rFonts w:ascii="Times New Roman" w:eastAsia="Calibri" w:hAnsi="Times New Roman" w:cs="Times New Roman"/>
                <w:sz w:val="28"/>
                <w:szCs w:val="28"/>
              </w:rPr>
              <w:t>Наименование классного чина</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085E10" w:rsidRPr="00185896" w:rsidRDefault="00085E10" w:rsidP="00185896">
            <w:pPr>
              <w:autoSpaceDE w:val="0"/>
              <w:autoSpaceDN w:val="0"/>
              <w:adjustRightInd w:val="0"/>
              <w:spacing w:after="0"/>
              <w:jc w:val="center"/>
              <w:rPr>
                <w:rFonts w:ascii="Times New Roman" w:eastAsia="Calibri" w:hAnsi="Times New Roman" w:cs="Times New Roman"/>
                <w:sz w:val="28"/>
                <w:szCs w:val="28"/>
              </w:rPr>
            </w:pPr>
            <w:r w:rsidRPr="00185896">
              <w:rPr>
                <w:rFonts w:ascii="Times New Roman" w:eastAsia="Calibri" w:hAnsi="Times New Roman" w:cs="Times New Roman"/>
                <w:sz w:val="28"/>
                <w:szCs w:val="28"/>
              </w:rPr>
              <w:t>Размер ежемесячной надбавки к должностному окладу за классный чин (рублей в месяц)</w:t>
            </w:r>
          </w:p>
        </w:tc>
      </w:tr>
      <w:tr w:rsidR="00085E10" w:rsidRPr="00185896" w:rsidTr="00185896">
        <w:trPr>
          <w:trHeight w:val="624"/>
        </w:trPr>
        <w:tc>
          <w:tcPr>
            <w:tcW w:w="510" w:type="dxa"/>
            <w:vMerge/>
            <w:tcBorders>
              <w:top w:val="single" w:sz="4" w:space="0" w:color="auto"/>
              <w:left w:val="single" w:sz="4" w:space="0" w:color="auto"/>
              <w:bottom w:val="single" w:sz="4" w:space="0" w:color="auto"/>
              <w:right w:val="single" w:sz="4" w:space="0" w:color="auto"/>
            </w:tcBorders>
            <w:vAlign w:val="center"/>
          </w:tcPr>
          <w:p w:rsidR="00085E10" w:rsidRPr="00185896" w:rsidRDefault="00085E10" w:rsidP="00185896">
            <w:pPr>
              <w:autoSpaceDE w:val="0"/>
              <w:autoSpaceDN w:val="0"/>
              <w:adjustRightInd w:val="0"/>
              <w:spacing w:after="0"/>
              <w:jc w:val="center"/>
              <w:rPr>
                <w:rFonts w:ascii="Times New Roman" w:eastAsia="Calibri" w:hAnsi="Times New Roman" w:cs="Times New Roman"/>
                <w:sz w:val="28"/>
                <w:szCs w:val="28"/>
              </w:rPr>
            </w:pPr>
          </w:p>
        </w:tc>
        <w:tc>
          <w:tcPr>
            <w:tcW w:w="2184" w:type="dxa"/>
            <w:vMerge/>
            <w:tcBorders>
              <w:top w:val="single" w:sz="4" w:space="0" w:color="auto"/>
              <w:left w:val="single" w:sz="4" w:space="0" w:color="auto"/>
              <w:bottom w:val="single" w:sz="4" w:space="0" w:color="auto"/>
              <w:right w:val="single" w:sz="4" w:space="0" w:color="auto"/>
            </w:tcBorders>
            <w:vAlign w:val="center"/>
          </w:tcPr>
          <w:p w:rsidR="00085E10" w:rsidRPr="00185896" w:rsidRDefault="00085E10" w:rsidP="00185896">
            <w:pPr>
              <w:autoSpaceDE w:val="0"/>
              <w:autoSpaceDN w:val="0"/>
              <w:adjustRightInd w:val="0"/>
              <w:spacing w:after="0"/>
              <w:jc w:val="center"/>
              <w:rPr>
                <w:rFonts w:ascii="Times New Roman" w:eastAsia="Calibri" w:hAnsi="Times New Roman" w:cs="Times New Roman"/>
                <w:sz w:val="28"/>
                <w:szCs w:val="28"/>
              </w:rPr>
            </w:pPr>
          </w:p>
        </w:tc>
        <w:tc>
          <w:tcPr>
            <w:tcW w:w="3685" w:type="dxa"/>
            <w:vMerge/>
            <w:tcBorders>
              <w:top w:val="single" w:sz="4" w:space="0" w:color="auto"/>
              <w:left w:val="single" w:sz="4" w:space="0" w:color="auto"/>
              <w:bottom w:val="single" w:sz="4" w:space="0" w:color="auto"/>
              <w:right w:val="single" w:sz="4" w:space="0" w:color="auto"/>
            </w:tcBorders>
            <w:vAlign w:val="center"/>
          </w:tcPr>
          <w:p w:rsidR="00085E10" w:rsidRPr="00185896" w:rsidRDefault="00085E10" w:rsidP="00185896">
            <w:pPr>
              <w:autoSpaceDE w:val="0"/>
              <w:autoSpaceDN w:val="0"/>
              <w:adjustRightInd w:val="0"/>
              <w:spacing w:after="0"/>
              <w:jc w:val="center"/>
              <w:rPr>
                <w:rFonts w:ascii="Times New Roman" w:eastAsia="Calibri"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085E10" w:rsidRPr="00185896" w:rsidRDefault="00085E10" w:rsidP="00185896">
            <w:pPr>
              <w:autoSpaceDE w:val="0"/>
              <w:autoSpaceDN w:val="0"/>
              <w:adjustRightInd w:val="0"/>
              <w:spacing w:after="0"/>
              <w:jc w:val="center"/>
              <w:rPr>
                <w:rFonts w:ascii="Times New Roman" w:eastAsia="Calibri" w:hAnsi="Times New Roman" w:cs="Times New Roman"/>
                <w:sz w:val="28"/>
                <w:szCs w:val="28"/>
              </w:rPr>
            </w:pPr>
            <w:r w:rsidRPr="00185896">
              <w:rPr>
                <w:rFonts w:ascii="Times New Roman" w:eastAsia="Calibri" w:hAnsi="Times New Roman" w:cs="Times New Roman"/>
                <w:sz w:val="28"/>
                <w:szCs w:val="28"/>
              </w:rPr>
              <w:t>1-й класс</w:t>
            </w:r>
          </w:p>
        </w:tc>
        <w:tc>
          <w:tcPr>
            <w:tcW w:w="993" w:type="dxa"/>
            <w:tcBorders>
              <w:top w:val="single" w:sz="4" w:space="0" w:color="auto"/>
              <w:left w:val="single" w:sz="4" w:space="0" w:color="auto"/>
              <w:bottom w:val="single" w:sz="4" w:space="0" w:color="auto"/>
              <w:right w:val="single" w:sz="4" w:space="0" w:color="auto"/>
            </w:tcBorders>
            <w:vAlign w:val="center"/>
          </w:tcPr>
          <w:p w:rsidR="00085E10" w:rsidRPr="00185896" w:rsidRDefault="00085E10" w:rsidP="00185896">
            <w:pPr>
              <w:autoSpaceDE w:val="0"/>
              <w:autoSpaceDN w:val="0"/>
              <w:adjustRightInd w:val="0"/>
              <w:spacing w:after="0"/>
              <w:jc w:val="center"/>
              <w:rPr>
                <w:rFonts w:ascii="Times New Roman" w:eastAsia="Calibri" w:hAnsi="Times New Roman" w:cs="Times New Roman"/>
                <w:sz w:val="28"/>
                <w:szCs w:val="28"/>
              </w:rPr>
            </w:pPr>
            <w:r w:rsidRPr="00185896">
              <w:rPr>
                <w:rFonts w:ascii="Times New Roman" w:eastAsia="Calibri" w:hAnsi="Times New Roman" w:cs="Times New Roman"/>
                <w:sz w:val="28"/>
                <w:szCs w:val="28"/>
              </w:rPr>
              <w:t>2-й класс</w:t>
            </w:r>
          </w:p>
        </w:tc>
        <w:tc>
          <w:tcPr>
            <w:tcW w:w="992" w:type="dxa"/>
            <w:tcBorders>
              <w:top w:val="single" w:sz="4" w:space="0" w:color="auto"/>
              <w:left w:val="single" w:sz="4" w:space="0" w:color="auto"/>
              <w:bottom w:val="single" w:sz="4" w:space="0" w:color="auto"/>
              <w:right w:val="single" w:sz="4" w:space="0" w:color="auto"/>
            </w:tcBorders>
            <w:vAlign w:val="center"/>
          </w:tcPr>
          <w:p w:rsidR="00085E10" w:rsidRPr="00185896" w:rsidRDefault="00085E10" w:rsidP="00185896">
            <w:pPr>
              <w:autoSpaceDE w:val="0"/>
              <w:autoSpaceDN w:val="0"/>
              <w:adjustRightInd w:val="0"/>
              <w:spacing w:after="0"/>
              <w:jc w:val="center"/>
              <w:rPr>
                <w:rFonts w:ascii="Times New Roman" w:eastAsia="Calibri" w:hAnsi="Times New Roman" w:cs="Times New Roman"/>
                <w:sz w:val="28"/>
                <w:szCs w:val="28"/>
              </w:rPr>
            </w:pPr>
            <w:r w:rsidRPr="00185896">
              <w:rPr>
                <w:rFonts w:ascii="Times New Roman" w:eastAsia="Calibri" w:hAnsi="Times New Roman" w:cs="Times New Roman"/>
                <w:sz w:val="28"/>
                <w:szCs w:val="28"/>
              </w:rPr>
              <w:t>3-й класс</w:t>
            </w:r>
          </w:p>
        </w:tc>
      </w:tr>
      <w:tr w:rsidR="00085E10" w:rsidRPr="00185896" w:rsidTr="00185896">
        <w:tc>
          <w:tcPr>
            <w:tcW w:w="510" w:type="dxa"/>
            <w:tcBorders>
              <w:top w:val="single" w:sz="4" w:space="0" w:color="auto"/>
              <w:left w:val="single" w:sz="4" w:space="0" w:color="auto"/>
              <w:bottom w:val="single" w:sz="4" w:space="0" w:color="auto"/>
              <w:right w:val="single" w:sz="4" w:space="0" w:color="auto"/>
            </w:tcBorders>
            <w:vAlign w:val="center"/>
          </w:tcPr>
          <w:p w:rsidR="00085E10" w:rsidRPr="00185896" w:rsidRDefault="00085E10" w:rsidP="00185896">
            <w:pPr>
              <w:autoSpaceDE w:val="0"/>
              <w:autoSpaceDN w:val="0"/>
              <w:adjustRightInd w:val="0"/>
              <w:spacing w:after="0"/>
              <w:jc w:val="center"/>
              <w:rPr>
                <w:rFonts w:ascii="Times New Roman" w:eastAsia="Calibri" w:hAnsi="Times New Roman" w:cs="Times New Roman"/>
                <w:sz w:val="28"/>
                <w:szCs w:val="28"/>
              </w:rPr>
            </w:pPr>
            <w:r w:rsidRPr="00185896">
              <w:rPr>
                <w:rFonts w:ascii="Times New Roman" w:eastAsia="Calibri" w:hAnsi="Times New Roman" w:cs="Times New Roman"/>
                <w:sz w:val="28"/>
                <w:szCs w:val="28"/>
              </w:rPr>
              <w:t>1</w:t>
            </w:r>
          </w:p>
        </w:tc>
        <w:tc>
          <w:tcPr>
            <w:tcW w:w="2184" w:type="dxa"/>
            <w:tcBorders>
              <w:top w:val="single" w:sz="4" w:space="0" w:color="auto"/>
              <w:left w:val="single" w:sz="4" w:space="0" w:color="auto"/>
              <w:bottom w:val="single" w:sz="4" w:space="0" w:color="auto"/>
              <w:right w:val="single" w:sz="4" w:space="0" w:color="auto"/>
            </w:tcBorders>
            <w:vAlign w:val="center"/>
          </w:tcPr>
          <w:p w:rsidR="00085E10" w:rsidRPr="00185896" w:rsidRDefault="00085E10" w:rsidP="00185896">
            <w:pPr>
              <w:autoSpaceDE w:val="0"/>
              <w:autoSpaceDN w:val="0"/>
              <w:adjustRightInd w:val="0"/>
              <w:spacing w:after="0"/>
              <w:jc w:val="center"/>
              <w:rPr>
                <w:rFonts w:ascii="Times New Roman" w:eastAsia="Calibri" w:hAnsi="Times New Roman" w:cs="Times New Roman"/>
                <w:sz w:val="28"/>
                <w:szCs w:val="28"/>
              </w:rPr>
            </w:pPr>
            <w:r w:rsidRPr="00185896">
              <w:rPr>
                <w:rFonts w:ascii="Times New Roman" w:eastAsia="Calibri" w:hAnsi="Times New Roman" w:cs="Times New Roman"/>
                <w:sz w:val="28"/>
                <w:szCs w:val="28"/>
              </w:rPr>
              <w:t>2</w:t>
            </w:r>
          </w:p>
        </w:tc>
        <w:tc>
          <w:tcPr>
            <w:tcW w:w="3685" w:type="dxa"/>
            <w:tcBorders>
              <w:top w:val="single" w:sz="4" w:space="0" w:color="auto"/>
              <w:left w:val="single" w:sz="4" w:space="0" w:color="auto"/>
              <w:bottom w:val="single" w:sz="4" w:space="0" w:color="auto"/>
              <w:right w:val="single" w:sz="4" w:space="0" w:color="auto"/>
            </w:tcBorders>
            <w:vAlign w:val="center"/>
          </w:tcPr>
          <w:p w:rsidR="00085E10" w:rsidRPr="00185896" w:rsidRDefault="00085E10" w:rsidP="00185896">
            <w:pPr>
              <w:autoSpaceDE w:val="0"/>
              <w:autoSpaceDN w:val="0"/>
              <w:adjustRightInd w:val="0"/>
              <w:spacing w:after="0"/>
              <w:jc w:val="center"/>
              <w:rPr>
                <w:rFonts w:ascii="Times New Roman" w:eastAsia="Calibri" w:hAnsi="Times New Roman" w:cs="Times New Roman"/>
                <w:sz w:val="28"/>
                <w:szCs w:val="28"/>
              </w:rPr>
            </w:pPr>
            <w:r w:rsidRPr="00185896">
              <w:rPr>
                <w:rFonts w:ascii="Times New Roman" w:eastAsia="Calibri" w:hAnsi="Times New Roman" w:cs="Times New Roman"/>
                <w:sz w:val="28"/>
                <w:szCs w:val="28"/>
              </w:rPr>
              <w:t>3</w:t>
            </w:r>
          </w:p>
        </w:tc>
        <w:tc>
          <w:tcPr>
            <w:tcW w:w="992" w:type="dxa"/>
            <w:tcBorders>
              <w:top w:val="single" w:sz="4" w:space="0" w:color="auto"/>
              <w:left w:val="single" w:sz="4" w:space="0" w:color="auto"/>
              <w:bottom w:val="single" w:sz="4" w:space="0" w:color="auto"/>
              <w:right w:val="single" w:sz="4" w:space="0" w:color="auto"/>
            </w:tcBorders>
            <w:vAlign w:val="center"/>
          </w:tcPr>
          <w:p w:rsidR="00085E10" w:rsidRPr="00185896" w:rsidRDefault="00085E10" w:rsidP="00185896">
            <w:pPr>
              <w:autoSpaceDE w:val="0"/>
              <w:autoSpaceDN w:val="0"/>
              <w:adjustRightInd w:val="0"/>
              <w:spacing w:after="0"/>
              <w:jc w:val="center"/>
              <w:rPr>
                <w:rFonts w:ascii="Times New Roman" w:eastAsia="Calibri" w:hAnsi="Times New Roman" w:cs="Times New Roman"/>
                <w:sz w:val="28"/>
                <w:szCs w:val="28"/>
              </w:rPr>
            </w:pPr>
            <w:r w:rsidRPr="00185896">
              <w:rPr>
                <w:rFonts w:ascii="Times New Roman" w:eastAsia="Calibri" w:hAnsi="Times New Roman" w:cs="Times New Roman"/>
                <w:sz w:val="28"/>
                <w:szCs w:val="28"/>
              </w:rPr>
              <w:t>4</w:t>
            </w:r>
          </w:p>
        </w:tc>
        <w:tc>
          <w:tcPr>
            <w:tcW w:w="993" w:type="dxa"/>
            <w:tcBorders>
              <w:top w:val="single" w:sz="4" w:space="0" w:color="auto"/>
              <w:left w:val="single" w:sz="4" w:space="0" w:color="auto"/>
              <w:bottom w:val="single" w:sz="4" w:space="0" w:color="auto"/>
              <w:right w:val="single" w:sz="4" w:space="0" w:color="auto"/>
            </w:tcBorders>
            <w:vAlign w:val="center"/>
          </w:tcPr>
          <w:p w:rsidR="00085E10" w:rsidRPr="00185896" w:rsidRDefault="00085E10" w:rsidP="00185896">
            <w:pPr>
              <w:autoSpaceDE w:val="0"/>
              <w:autoSpaceDN w:val="0"/>
              <w:adjustRightInd w:val="0"/>
              <w:spacing w:after="0"/>
              <w:jc w:val="center"/>
              <w:rPr>
                <w:rFonts w:ascii="Times New Roman" w:eastAsia="Calibri" w:hAnsi="Times New Roman" w:cs="Times New Roman"/>
                <w:sz w:val="28"/>
                <w:szCs w:val="28"/>
              </w:rPr>
            </w:pPr>
            <w:r w:rsidRPr="00185896">
              <w:rPr>
                <w:rFonts w:ascii="Times New Roman" w:eastAsia="Calibri" w:hAnsi="Times New Roman" w:cs="Times New Roman"/>
                <w:sz w:val="28"/>
                <w:szCs w:val="28"/>
              </w:rPr>
              <w:t>5</w:t>
            </w:r>
          </w:p>
        </w:tc>
        <w:tc>
          <w:tcPr>
            <w:tcW w:w="992" w:type="dxa"/>
            <w:tcBorders>
              <w:top w:val="single" w:sz="4" w:space="0" w:color="auto"/>
              <w:left w:val="single" w:sz="4" w:space="0" w:color="auto"/>
              <w:bottom w:val="single" w:sz="4" w:space="0" w:color="auto"/>
              <w:right w:val="single" w:sz="4" w:space="0" w:color="auto"/>
            </w:tcBorders>
            <w:vAlign w:val="center"/>
          </w:tcPr>
          <w:p w:rsidR="00085E10" w:rsidRPr="00185896" w:rsidRDefault="00085E10" w:rsidP="00185896">
            <w:pPr>
              <w:autoSpaceDE w:val="0"/>
              <w:autoSpaceDN w:val="0"/>
              <w:adjustRightInd w:val="0"/>
              <w:spacing w:after="0"/>
              <w:jc w:val="center"/>
              <w:rPr>
                <w:rFonts w:ascii="Times New Roman" w:eastAsia="Calibri" w:hAnsi="Times New Roman" w:cs="Times New Roman"/>
                <w:sz w:val="28"/>
                <w:szCs w:val="28"/>
              </w:rPr>
            </w:pPr>
            <w:r w:rsidRPr="00185896">
              <w:rPr>
                <w:rFonts w:ascii="Times New Roman" w:eastAsia="Calibri" w:hAnsi="Times New Roman" w:cs="Times New Roman"/>
                <w:sz w:val="28"/>
                <w:szCs w:val="28"/>
              </w:rPr>
              <w:t>6</w:t>
            </w:r>
          </w:p>
        </w:tc>
      </w:tr>
      <w:tr w:rsidR="00085E10" w:rsidRPr="00185896" w:rsidTr="00185896">
        <w:tc>
          <w:tcPr>
            <w:tcW w:w="510" w:type="dxa"/>
            <w:tcBorders>
              <w:top w:val="single" w:sz="4" w:space="0" w:color="auto"/>
              <w:left w:val="single" w:sz="4" w:space="0" w:color="auto"/>
              <w:bottom w:val="single" w:sz="4" w:space="0" w:color="auto"/>
              <w:right w:val="single" w:sz="4" w:space="0" w:color="auto"/>
            </w:tcBorders>
            <w:vAlign w:val="center"/>
          </w:tcPr>
          <w:p w:rsidR="00085E10" w:rsidRPr="00185896" w:rsidRDefault="00085E10" w:rsidP="00185896">
            <w:pPr>
              <w:autoSpaceDE w:val="0"/>
              <w:autoSpaceDN w:val="0"/>
              <w:adjustRightInd w:val="0"/>
              <w:spacing w:after="0"/>
              <w:jc w:val="center"/>
              <w:rPr>
                <w:rFonts w:ascii="Times New Roman" w:eastAsia="Calibri" w:hAnsi="Times New Roman" w:cs="Times New Roman"/>
                <w:sz w:val="28"/>
                <w:szCs w:val="28"/>
              </w:rPr>
            </w:pPr>
            <w:r w:rsidRPr="00185896">
              <w:rPr>
                <w:rFonts w:ascii="Times New Roman" w:eastAsia="Calibri" w:hAnsi="Times New Roman" w:cs="Times New Roman"/>
                <w:sz w:val="28"/>
                <w:szCs w:val="28"/>
              </w:rPr>
              <w:t>1</w:t>
            </w:r>
          </w:p>
        </w:tc>
        <w:tc>
          <w:tcPr>
            <w:tcW w:w="2184" w:type="dxa"/>
            <w:tcBorders>
              <w:top w:val="single" w:sz="4" w:space="0" w:color="auto"/>
              <w:left w:val="single" w:sz="4" w:space="0" w:color="auto"/>
              <w:bottom w:val="single" w:sz="4" w:space="0" w:color="auto"/>
              <w:right w:val="single" w:sz="4" w:space="0" w:color="auto"/>
            </w:tcBorders>
            <w:vAlign w:val="center"/>
          </w:tcPr>
          <w:p w:rsidR="00085E10" w:rsidRPr="00185896" w:rsidRDefault="00085E10" w:rsidP="00185896">
            <w:pPr>
              <w:autoSpaceDE w:val="0"/>
              <w:autoSpaceDN w:val="0"/>
              <w:adjustRightInd w:val="0"/>
              <w:spacing w:after="0"/>
              <w:jc w:val="center"/>
              <w:rPr>
                <w:rFonts w:ascii="Times New Roman" w:eastAsia="Calibri" w:hAnsi="Times New Roman" w:cs="Times New Roman"/>
                <w:sz w:val="28"/>
                <w:szCs w:val="28"/>
              </w:rPr>
            </w:pPr>
            <w:r w:rsidRPr="00185896">
              <w:rPr>
                <w:rFonts w:ascii="Times New Roman" w:eastAsia="Calibri" w:hAnsi="Times New Roman" w:cs="Times New Roman"/>
                <w:sz w:val="28"/>
                <w:szCs w:val="28"/>
              </w:rPr>
              <w:t>Младшая</w:t>
            </w:r>
          </w:p>
        </w:tc>
        <w:tc>
          <w:tcPr>
            <w:tcW w:w="3685" w:type="dxa"/>
            <w:tcBorders>
              <w:top w:val="single" w:sz="4" w:space="0" w:color="auto"/>
              <w:left w:val="single" w:sz="4" w:space="0" w:color="auto"/>
              <w:bottom w:val="single" w:sz="4" w:space="0" w:color="auto"/>
              <w:right w:val="single" w:sz="4" w:space="0" w:color="auto"/>
            </w:tcBorders>
            <w:vAlign w:val="center"/>
          </w:tcPr>
          <w:p w:rsidR="00085E10" w:rsidRPr="00185896" w:rsidRDefault="00085E10" w:rsidP="00185896">
            <w:pPr>
              <w:autoSpaceDE w:val="0"/>
              <w:autoSpaceDN w:val="0"/>
              <w:adjustRightInd w:val="0"/>
              <w:spacing w:after="0"/>
              <w:jc w:val="center"/>
              <w:rPr>
                <w:rFonts w:ascii="Times New Roman" w:eastAsia="Calibri" w:hAnsi="Times New Roman" w:cs="Times New Roman"/>
                <w:sz w:val="28"/>
                <w:szCs w:val="28"/>
              </w:rPr>
            </w:pPr>
            <w:r w:rsidRPr="00185896">
              <w:rPr>
                <w:rFonts w:ascii="Times New Roman" w:eastAsia="Calibri" w:hAnsi="Times New Roman" w:cs="Times New Roman"/>
                <w:sz w:val="28"/>
                <w:szCs w:val="28"/>
              </w:rPr>
              <w:t>Секретарь муниципальной службы 1-го, 2-го, 3-го класса</w:t>
            </w:r>
          </w:p>
        </w:tc>
        <w:tc>
          <w:tcPr>
            <w:tcW w:w="992" w:type="dxa"/>
            <w:tcBorders>
              <w:top w:val="single" w:sz="4" w:space="0" w:color="auto"/>
              <w:left w:val="single" w:sz="4" w:space="0" w:color="auto"/>
              <w:bottom w:val="single" w:sz="4" w:space="0" w:color="auto"/>
              <w:right w:val="single" w:sz="4" w:space="0" w:color="auto"/>
            </w:tcBorders>
            <w:vAlign w:val="center"/>
          </w:tcPr>
          <w:p w:rsidR="00085E10" w:rsidRPr="00185896" w:rsidRDefault="00085E10" w:rsidP="00185896">
            <w:pPr>
              <w:autoSpaceDE w:val="0"/>
              <w:autoSpaceDN w:val="0"/>
              <w:adjustRightInd w:val="0"/>
              <w:spacing w:after="0"/>
              <w:jc w:val="center"/>
              <w:rPr>
                <w:rFonts w:ascii="Times New Roman" w:eastAsia="Calibri" w:hAnsi="Times New Roman" w:cs="Times New Roman"/>
                <w:sz w:val="28"/>
                <w:szCs w:val="28"/>
              </w:rPr>
            </w:pPr>
            <w:r w:rsidRPr="00185896">
              <w:rPr>
                <w:rFonts w:ascii="Times New Roman" w:eastAsia="Calibri" w:hAnsi="Times New Roman" w:cs="Times New Roman"/>
                <w:sz w:val="28"/>
                <w:szCs w:val="28"/>
              </w:rPr>
              <w:t>968</w:t>
            </w:r>
          </w:p>
        </w:tc>
        <w:tc>
          <w:tcPr>
            <w:tcW w:w="993" w:type="dxa"/>
            <w:tcBorders>
              <w:top w:val="single" w:sz="4" w:space="0" w:color="auto"/>
              <w:left w:val="single" w:sz="4" w:space="0" w:color="auto"/>
              <w:bottom w:val="single" w:sz="4" w:space="0" w:color="auto"/>
              <w:right w:val="single" w:sz="4" w:space="0" w:color="auto"/>
            </w:tcBorders>
            <w:vAlign w:val="center"/>
          </w:tcPr>
          <w:p w:rsidR="00085E10" w:rsidRPr="00185896" w:rsidRDefault="00085E10" w:rsidP="00185896">
            <w:pPr>
              <w:autoSpaceDE w:val="0"/>
              <w:autoSpaceDN w:val="0"/>
              <w:adjustRightInd w:val="0"/>
              <w:spacing w:after="0"/>
              <w:jc w:val="center"/>
              <w:rPr>
                <w:rFonts w:ascii="Times New Roman" w:eastAsia="Calibri" w:hAnsi="Times New Roman" w:cs="Times New Roman"/>
                <w:sz w:val="28"/>
                <w:szCs w:val="28"/>
              </w:rPr>
            </w:pPr>
            <w:r w:rsidRPr="00185896">
              <w:rPr>
                <w:rFonts w:ascii="Times New Roman" w:eastAsia="Calibri" w:hAnsi="Times New Roman" w:cs="Times New Roman"/>
                <w:sz w:val="28"/>
                <w:szCs w:val="28"/>
              </w:rPr>
              <w:t>916</w:t>
            </w:r>
          </w:p>
        </w:tc>
        <w:tc>
          <w:tcPr>
            <w:tcW w:w="992" w:type="dxa"/>
            <w:tcBorders>
              <w:top w:val="single" w:sz="4" w:space="0" w:color="auto"/>
              <w:left w:val="single" w:sz="4" w:space="0" w:color="auto"/>
              <w:bottom w:val="single" w:sz="4" w:space="0" w:color="auto"/>
              <w:right w:val="single" w:sz="4" w:space="0" w:color="auto"/>
            </w:tcBorders>
            <w:vAlign w:val="center"/>
          </w:tcPr>
          <w:p w:rsidR="00085E10" w:rsidRPr="00185896" w:rsidRDefault="00085E10" w:rsidP="00185896">
            <w:pPr>
              <w:autoSpaceDE w:val="0"/>
              <w:autoSpaceDN w:val="0"/>
              <w:adjustRightInd w:val="0"/>
              <w:spacing w:after="0"/>
              <w:jc w:val="center"/>
              <w:rPr>
                <w:rFonts w:ascii="Times New Roman" w:eastAsia="Calibri" w:hAnsi="Times New Roman" w:cs="Times New Roman"/>
                <w:sz w:val="28"/>
                <w:szCs w:val="28"/>
              </w:rPr>
            </w:pPr>
            <w:r w:rsidRPr="00185896">
              <w:rPr>
                <w:rFonts w:ascii="Times New Roman" w:eastAsia="Calibri" w:hAnsi="Times New Roman" w:cs="Times New Roman"/>
                <w:sz w:val="28"/>
                <w:szCs w:val="28"/>
              </w:rPr>
              <w:t>752</w:t>
            </w:r>
          </w:p>
        </w:tc>
      </w:tr>
    </w:tbl>
    <w:p w:rsidR="00085E10" w:rsidRPr="00DA18C8" w:rsidRDefault="00085E10" w:rsidP="00185896">
      <w:pPr>
        <w:spacing w:after="0"/>
        <w:ind w:firstLine="709"/>
        <w:jc w:val="both"/>
        <w:rPr>
          <w:rFonts w:ascii="Calibri" w:eastAsia="Calibri" w:hAnsi="Calibri" w:cs="Times New Roman"/>
          <w:sz w:val="24"/>
        </w:rPr>
      </w:pPr>
    </w:p>
    <w:p w:rsidR="00085E10" w:rsidRPr="00185896" w:rsidRDefault="00085E10" w:rsidP="00185896">
      <w:pPr>
        <w:pStyle w:val="a9"/>
        <w:ind w:firstLine="680"/>
        <w:jc w:val="both"/>
        <w:rPr>
          <w:rFonts w:ascii="Times New Roman" w:eastAsia="Calibri" w:hAnsi="Times New Roman" w:cs="Times New Roman"/>
          <w:sz w:val="28"/>
          <w:szCs w:val="28"/>
        </w:rPr>
      </w:pPr>
      <w:r w:rsidRPr="00185896">
        <w:rPr>
          <w:rFonts w:ascii="Times New Roman" w:eastAsia="Calibri" w:hAnsi="Times New Roman" w:cs="Times New Roman"/>
          <w:sz w:val="28"/>
          <w:szCs w:val="28"/>
        </w:rPr>
        <w:t xml:space="preserve">Ежемесячная надбавка за классный чин индексируется (увеличивается) одновременно с индексацией (увеличением) месячных должностных окладов муниципальных служащих на  коэффициент индексации (увеличения) </w:t>
      </w:r>
      <w:r w:rsidRPr="00185896">
        <w:rPr>
          <w:rFonts w:ascii="Times New Roman" w:eastAsia="Calibri" w:hAnsi="Times New Roman" w:cs="Times New Roman"/>
          <w:sz w:val="28"/>
          <w:szCs w:val="28"/>
        </w:rPr>
        <w:lastRenderedPageBreak/>
        <w:t>окладов денежного содержания государственных гражданских служащих Новосибирской области.</w:t>
      </w:r>
    </w:p>
    <w:p w:rsidR="00085E10" w:rsidRPr="00185896" w:rsidRDefault="00085E10" w:rsidP="00185896">
      <w:pPr>
        <w:suppressAutoHyphens/>
        <w:spacing w:after="0" w:line="240" w:lineRule="auto"/>
        <w:ind w:firstLine="680"/>
        <w:jc w:val="both"/>
        <w:rPr>
          <w:rFonts w:ascii="Times New Roman" w:eastAsia="Calibri" w:hAnsi="Times New Roman" w:cs="Times New Roman"/>
          <w:sz w:val="28"/>
          <w:szCs w:val="28"/>
        </w:rPr>
      </w:pPr>
      <w:r w:rsidRPr="00185896">
        <w:rPr>
          <w:rFonts w:ascii="Times New Roman" w:eastAsia="Calibri" w:hAnsi="Times New Roman" w:cs="Times New Roman"/>
          <w:sz w:val="28"/>
          <w:szCs w:val="28"/>
        </w:rPr>
        <w:t xml:space="preserve">3.9.Единовременную выплату при предоставлении ежегодного оплачиваемого отпуска выплачивается в размере двух должностных окладов в год по заявлению муниципального служащего. Единовременная выплата </w:t>
      </w:r>
      <w:r w:rsidRPr="00185896">
        <w:rPr>
          <w:rFonts w:ascii="Times New Roman" w:eastAsia="Calibri" w:hAnsi="Times New Roman" w:cs="Times New Roman"/>
          <w:color w:val="000000"/>
          <w:sz w:val="28"/>
          <w:szCs w:val="28"/>
        </w:rPr>
        <w:t xml:space="preserve">производится на основании </w:t>
      </w:r>
      <w:proofErr w:type="gramStart"/>
      <w:r w:rsidRPr="00185896">
        <w:rPr>
          <w:rFonts w:ascii="Times New Roman" w:eastAsia="Calibri" w:hAnsi="Times New Roman" w:cs="Times New Roman"/>
          <w:color w:val="000000"/>
          <w:sz w:val="28"/>
          <w:szCs w:val="28"/>
        </w:rPr>
        <w:t xml:space="preserve">распоряжения администрации </w:t>
      </w:r>
      <w:r w:rsidRPr="00185896">
        <w:rPr>
          <w:rFonts w:ascii="Times New Roman" w:eastAsia="Calibri" w:hAnsi="Times New Roman" w:cs="Times New Roman"/>
          <w:bCs/>
          <w:color w:val="000000"/>
          <w:sz w:val="28"/>
          <w:szCs w:val="28"/>
        </w:rPr>
        <w:t>Октябрьского</w:t>
      </w:r>
      <w:r w:rsidRPr="00185896">
        <w:rPr>
          <w:rFonts w:ascii="Times New Roman" w:eastAsia="Calibri" w:hAnsi="Times New Roman" w:cs="Times New Roman"/>
          <w:color w:val="000000"/>
          <w:sz w:val="28"/>
          <w:szCs w:val="28"/>
        </w:rPr>
        <w:t xml:space="preserve"> сельсовета Карасукского района Новосибирской области</w:t>
      </w:r>
      <w:proofErr w:type="gramEnd"/>
      <w:r w:rsidRPr="00185896">
        <w:rPr>
          <w:rFonts w:ascii="Times New Roman" w:eastAsia="Calibri" w:hAnsi="Times New Roman" w:cs="Times New Roman"/>
          <w:color w:val="000000"/>
          <w:sz w:val="28"/>
          <w:szCs w:val="28"/>
        </w:rPr>
        <w:t>.</w:t>
      </w:r>
    </w:p>
    <w:p w:rsidR="00085E10" w:rsidRPr="00185896" w:rsidRDefault="00085E10" w:rsidP="00185896">
      <w:pPr>
        <w:suppressAutoHyphens/>
        <w:spacing w:after="0" w:line="240" w:lineRule="auto"/>
        <w:ind w:firstLine="680"/>
        <w:jc w:val="both"/>
        <w:rPr>
          <w:rFonts w:ascii="Times New Roman" w:eastAsia="Calibri" w:hAnsi="Times New Roman" w:cs="Times New Roman"/>
          <w:sz w:val="28"/>
          <w:szCs w:val="28"/>
        </w:rPr>
      </w:pPr>
      <w:r w:rsidRPr="00185896">
        <w:rPr>
          <w:rFonts w:ascii="Times New Roman" w:eastAsia="Calibri" w:hAnsi="Times New Roman" w:cs="Times New Roman"/>
          <w:sz w:val="28"/>
          <w:szCs w:val="28"/>
        </w:rPr>
        <w:t xml:space="preserve"> 3.10. Материальная помощь муниципальному служащему выплачивается в размере одного должностного оклада на основании личного заявления, при предоставлении ежегодного оплачиваемого отпуска либо в иной срок. Материальная помощь выплачивается </w:t>
      </w:r>
      <w:r w:rsidRPr="00185896">
        <w:rPr>
          <w:rFonts w:ascii="Times New Roman" w:eastAsia="Calibri" w:hAnsi="Times New Roman" w:cs="Times New Roman"/>
          <w:color w:val="000000"/>
          <w:sz w:val="28"/>
          <w:szCs w:val="28"/>
        </w:rPr>
        <w:t xml:space="preserve">на основании </w:t>
      </w:r>
      <w:proofErr w:type="gramStart"/>
      <w:r w:rsidRPr="00185896">
        <w:rPr>
          <w:rFonts w:ascii="Times New Roman" w:eastAsia="Calibri" w:hAnsi="Times New Roman" w:cs="Times New Roman"/>
          <w:color w:val="000000"/>
          <w:sz w:val="28"/>
          <w:szCs w:val="28"/>
        </w:rPr>
        <w:t xml:space="preserve">распоряжения администрации </w:t>
      </w:r>
      <w:r w:rsidRPr="00185896">
        <w:rPr>
          <w:rFonts w:ascii="Times New Roman" w:eastAsia="Calibri" w:hAnsi="Times New Roman" w:cs="Times New Roman"/>
          <w:bCs/>
          <w:color w:val="000000"/>
          <w:sz w:val="28"/>
          <w:szCs w:val="28"/>
        </w:rPr>
        <w:t>Октябрьского</w:t>
      </w:r>
      <w:r w:rsidRPr="00185896">
        <w:rPr>
          <w:rFonts w:ascii="Times New Roman" w:eastAsia="Calibri" w:hAnsi="Times New Roman" w:cs="Times New Roman"/>
          <w:color w:val="000000"/>
          <w:sz w:val="28"/>
          <w:szCs w:val="28"/>
        </w:rPr>
        <w:t xml:space="preserve"> сельсовета Карасукского района Новосибирской области</w:t>
      </w:r>
      <w:proofErr w:type="gramEnd"/>
      <w:r w:rsidRPr="00185896">
        <w:rPr>
          <w:rFonts w:ascii="Times New Roman" w:eastAsia="Calibri" w:hAnsi="Times New Roman" w:cs="Times New Roman"/>
          <w:color w:val="000000"/>
          <w:sz w:val="28"/>
          <w:szCs w:val="28"/>
        </w:rPr>
        <w:t>.</w:t>
      </w:r>
    </w:p>
    <w:p w:rsidR="00085E10" w:rsidRPr="00185896" w:rsidRDefault="00085E10" w:rsidP="00185896">
      <w:pPr>
        <w:autoSpaceDE w:val="0"/>
        <w:autoSpaceDN w:val="0"/>
        <w:adjustRightInd w:val="0"/>
        <w:spacing w:after="0" w:line="240" w:lineRule="auto"/>
        <w:ind w:firstLine="680"/>
        <w:jc w:val="both"/>
        <w:rPr>
          <w:rFonts w:ascii="Times New Roman" w:eastAsia="Calibri" w:hAnsi="Times New Roman" w:cs="Times New Roman"/>
          <w:sz w:val="28"/>
          <w:szCs w:val="28"/>
        </w:rPr>
      </w:pPr>
      <w:r w:rsidRPr="00185896">
        <w:rPr>
          <w:rFonts w:ascii="Times New Roman" w:eastAsia="Calibri" w:hAnsi="Times New Roman" w:cs="Times New Roman"/>
          <w:sz w:val="28"/>
          <w:szCs w:val="28"/>
        </w:rPr>
        <w:t xml:space="preserve">3.11. В случае возникновения чрезвычайной ситуации (продолжительного заболевания муниципального служащего, смерти близкого родственника, причинения ущерба имуществу в результате кражи, пожара, стихийного бедствия и иных непредвиденных обстоятельств) муниципальному служащему может быть дополнительно выплачена материальная помощь в пределах установленного фонда оплаты труда в размере 5 тысяч рублей. В случае смерти муниципального служащего материальная помощь выплачивается супруге (супругу), одному из родителей либо члену семьи. Районный коэффициент на данный вид материальной помощи не начисляется. </w:t>
      </w:r>
    </w:p>
    <w:p w:rsidR="00085E10" w:rsidRPr="00185896" w:rsidRDefault="00085E10" w:rsidP="00185896">
      <w:pPr>
        <w:suppressAutoHyphens/>
        <w:spacing w:after="0" w:line="240" w:lineRule="auto"/>
        <w:ind w:firstLine="680"/>
        <w:jc w:val="both"/>
        <w:rPr>
          <w:rFonts w:ascii="Times New Roman" w:eastAsia="Calibri" w:hAnsi="Times New Roman" w:cs="Times New Roman"/>
          <w:sz w:val="28"/>
          <w:szCs w:val="28"/>
        </w:rPr>
      </w:pPr>
      <w:r w:rsidRPr="00185896">
        <w:rPr>
          <w:rFonts w:ascii="Times New Roman" w:eastAsia="Calibri" w:hAnsi="Times New Roman" w:cs="Times New Roman"/>
          <w:sz w:val="28"/>
          <w:szCs w:val="28"/>
        </w:rPr>
        <w:t>Для вновь принятых муниципальных служащих в администрацию сельсовета право на получение материальной помощи наступает по истечении полугода их работы, при этом она выплачивается в размере одного должностного оклада. Работникам, проработавшим менее шести месяцев, материальная помощь не оказывается, за исключением материальной помощи при возникновении чрезвычайных ситуаций.</w:t>
      </w:r>
    </w:p>
    <w:p w:rsidR="00085E10" w:rsidRPr="00185896" w:rsidRDefault="00085E10" w:rsidP="00185896">
      <w:pPr>
        <w:shd w:val="clear" w:color="auto" w:fill="FFFFFF"/>
        <w:spacing w:after="0" w:line="240" w:lineRule="auto"/>
        <w:ind w:firstLine="680"/>
        <w:jc w:val="both"/>
        <w:rPr>
          <w:rFonts w:ascii="Times New Roman" w:eastAsia="Calibri" w:hAnsi="Times New Roman" w:cs="Times New Roman"/>
          <w:sz w:val="28"/>
          <w:szCs w:val="28"/>
        </w:rPr>
      </w:pPr>
      <w:r w:rsidRPr="00185896">
        <w:rPr>
          <w:rFonts w:ascii="Times New Roman" w:eastAsia="Calibri" w:hAnsi="Times New Roman" w:cs="Times New Roman"/>
          <w:sz w:val="28"/>
          <w:szCs w:val="28"/>
        </w:rPr>
        <w:t>Решение о выплате муниципальному служащему материальной помощи и её размере принимается главой администрации и оформляется распоряжением администрации. В случае смерти муниципального служащего материальная помощь выплачивается супруге (супругу), одному из родителей либо члену семьи.</w:t>
      </w:r>
    </w:p>
    <w:p w:rsidR="00085E10" w:rsidRPr="00185896" w:rsidRDefault="00085E10" w:rsidP="00185896">
      <w:pPr>
        <w:autoSpaceDE w:val="0"/>
        <w:autoSpaceDN w:val="0"/>
        <w:adjustRightInd w:val="0"/>
        <w:spacing w:after="0" w:line="240" w:lineRule="auto"/>
        <w:ind w:firstLine="680"/>
        <w:jc w:val="both"/>
        <w:rPr>
          <w:rFonts w:ascii="Times New Roman" w:eastAsia="Calibri" w:hAnsi="Times New Roman" w:cs="Times New Roman"/>
          <w:sz w:val="28"/>
          <w:szCs w:val="28"/>
        </w:rPr>
      </w:pPr>
    </w:p>
    <w:p w:rsidR="00085E10" w:rsidRPr="00185896" w:rsidRDefault="00085E10" w:rsidP="00185896">
      <w:pPr>
        <w:numPr>
          <w:ilvl w:val="0"/>
          <w:numId w:val="3"/>
        </w:numPr>
        <w:spacing w:after="0" w:line="240" w:lineRule="auto"/>
        <w:ind w:left="0" w:firstLine="680"/>
        <w:jc w:val="center"/>
        <w:rPr>
          <w:rFonts w:ascii="Times New Roman" w:eastAsia="Calibri" w:hAnsi="Times New Roman" w:cs="Times New Roman"/>
          <w:b/>
          <w:sz w:val="28"/>
          <w:szCs w:val="28"/>
        </w:rPr>
      </w:pPr>
      <w:r w:rsidRPr="00185896">
        <w:rPr>
          <w:rFonts w:ascii="Times New Roman" w:eastAsia="Calibri" w:hAnsi="Times New Roman" w:cs="Times New Roman"/>
          <w:b/>
          <w:sz w:val="28"/>
          <w:szCs w:val="28"/>
        </w:rPr>
        <w:t>Заключительные положения.</w:t>
      </w:r>
    </w:p>
    <w:p w:rsidR="00085E10" w:rsidRPr="00185896" w:rsidRDefault="00085E10" w:rsidP="00185896">
      <w:pPr>
        <w:spacing w:after="0" w:line="240" w:lineRule="auto"/>
        <w:ind w:firstLine="680"/>
        <w:jc w:val="both"/>
        <w:rPr>
          <w:rFonts w:ascii="Times New Roman" w:eastAsia="Calibri" w:hAnsi="Times New Roman" w:cs="Times New Roman"/>
          <w:sz w:val="28"/>
          <w:szCs w:val="28"/>
        </w:rPr>
      </w:pPr>
    </w:p>
    <w:p w:rsidR="00085E10" w:rsidRPr="00185896" w:rsidRDefault="00085E10" w:rsidP="00185896">
      <w:pPr>
        <w:spacing w:after="0" w:line="240" w:lineRule="auto"/>
        <w:ind w:firstLine="680"/>
        <w:jc w:val="both"/>
        <w:rPr>
          <w:rFonts w:ascii="Times New Roman" w:eastAsia="Calibri" w:hAnsi="Times New Roman" w:cs="Times New Roman"/>
          <w:sz w:val="28"/>
          <w:szCs w:val="28"/>
        </w:rPr>
      </w:pPr>
      <w:r w:rsidRPr="00185896">
        <w:rPr>
          <w:rFonts w:ascii="Times New Roman" w:eastAsia="Calibri" w:hAnsi="Times New Roman" w:cs="Times New Roman"/>
          <w:color w:val="000000"/>
          <w:sz w:val="28"/>
          <w:szCs w:val="28"/>
        </w:rPr>
        <w:t xml:space="preserve">4.1. Увеличение (индексация) денежного вознаграждения лиц, замещающих муниципальные должности, действующих на постоянной основе, должностных окладов и ежемесячной надбавки за классный чин муниципальных служащих производится одновременно с увеличением (индексацией) окладов денежного содержания государственных гражданских служащих Новосибирской области в соответствии с постановлением Губернатора Новосибирской области. </w:t>
      </w:r>
      <w:r w:rsidRPr="00185896">
        <w:rPr>
          <w:rFonts w:ascii="Times New Roman" w:eastAsia="Calibri" w:hAnsi="Times New Roman" w:cs="Times New Roman"/>
          <w:sz w:val="28"/>
          <w:szCs w:val="28"/>
        </w:rPr>
        <w:t xml:space="preserve">При увеличении (индексации) </w:t>
      </w:r>
      <w:r w:rsidRPr="00185896">
        <w:rPr>
          <w:rFonts w:ascii="Times New Roman" w:eastAsia="Calibri" w:hAnsi="Times New Roman" w:cs="Times New Roman"/>
          <w:sz w:val="28"/>
          <w:szCs w:val="28"/>
        </w:rPr>
        <w:lastRenderedPageBreak/>
        <w:t>денежного вознаграждения и должностного оклада их размер подлежит округлению до целого рубля в сторону увеличения.</w:t>
      </w:r>
    </w:p>
    <w:p w:rsidR="00085E10" w:rsidRPr="00185896" w:rsidRDefault="00085E10" w:rsidP="00185896">
      <w:pPr>
        <w:autoSpaceDE w:val="0"/>
        <w:autoSpaceDN w:val="0"/>
        <w:adjustRightInd w:val="0"/>
        <w:spacing w:after="0" w:line="240" w:lineRule="auto"/>
        <w:ind w:firstLine="680"/>
        <w:jc w:val="both"/>
        <w:rPr>
          <w:rFonts w:ascii="Times New Roman" w:eastAsia="Calibri" w:hAnsi="Times New Roman" w:cs="Times New Roman"/>
          <w:sz w:val="28"/>
          <w:szCs w:val="28"/>
        </w:rPr>
      </w:pPr>
      <w:r w:rsidRPr="00185896">
        <w:rPr>
          <w:rFonts w:ascii="Times New Roman" w:eastAsia="Calibri" w:hAnsi="Times New Roman" w:cs="Times New Roman"/>
          <w:color w:val="000000"/>
          <w:sz w:val="28"/>
          <w:szCs w:val="28"/>
        </w:rPr>
        <w:t>4.2. Увеличение (индексация) денежного вознаграждения лиц, замещающих муниципальные должности на постоянной основе, должностных окладов и ежемесячной надбавки за классный чин муниципальных служащих производится на основании правового акта представителя нанимателя (работодателя).</w:t>
      </w:r>
    </w:p>
    <w:p w:rsidR="00085E10" w:rsidRPr="00185896" w:rsidRDefault="00085E10" w:rsidP="00185896">
      <w:pPr>
        <w:spacing w:after="0" w:line="240" w:lineRule="auto"/>
        <w:ind w:firstLine="680"/>
        <w:jc w:val="both"/>
        <w:rPr>
          <w:rFonts w:ascii="Times New Roman" w:hAnsi="Times New Roman" w:cs="Times New Roman"/>
          <w:sz w:val="28"/>
          <w:szCs w:val="28"/>
        </w:rPr>
      </w:pPr>
    </w:p>
    <w:sectPr w:rsidR="00085E10" w:rsidRPr="00185896" w:rsidSect="00241F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02DFD"/>
    <w:multiLevelType w:val="multilevel"/>
    <w:tmpl w:val="0F7A190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A3631E4"/>
    <w:multiLevelType w:val="multilevel"/>
    <w:tmpl w:val="C3E47DC0"/>
    <w:lvl w:ilvl="0">
      <w:start w:val="2"/>
      <w:numFmt w:val="decimal"/>
      <w:lvlText w:val="%1."/>
      <w:lvlJc w:val="left"/>
      <w:pPr>
        <w:ind w:left="1211" w:hanging="360"/>
      </w:pPr>
      <w:rPr>
        <w:rFonts w:hint="default"/>
      </w:rPr>
    </w:lvl>
    <w:lvl w:ilvl="1">
      <w:start w:val="5"/>
      <w:numFmt w:val="decimal"/>
      <w:isLgl/>
      <w:lvlText w:val="%1.%2."/>
      <w:lvlJc w:val="left"/>
      <w:pPr>
        <w:ind w:left="1785" w:hanging="1065"/>
      </w:pPr>
      <w:rPr>
        <w:rFonts w:hint="default"/>
      </w:rPr>
    </w:lvl>
    <w:lvl w:ilvl="2">
      <w:start w:val="1"/>
      <w:numFmt w:val="decimal"/>
      <w:isLgl/>
      <w:lvlText w:val="%1.%2.%3."/>
      <w:lvlJc w:val="left"/>
      <w:pPr>
        <w:ind w:left="1785" w:hanging="1065"/>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nsid w:val="36773A33"/>
    <w:multiLevelType w:val="multilevel"/>
    <w:tmpl w:val="E122632A"/>
    <w:lvl w:ilvl="0">
      <w:start w:val="1"/>
      <w:numFmt w:val="decimal"/>
      <w:lvlText w:val="%1."/>
      <w:lvlJc w:val="left"/>
      <w:pPr>
        <w:ind w:left="765" w:hanging="360"/>
      </w:pPr>
      <w:rPr>
        <w:rFonts w:hint="default"/>
      </w:rPr>
    </w:lvl>
    <w:lvl w:ilvl="1">
      <w:start w:val="1"/>
      <w:numFmt w:val="decimal"/>
      <w:isLgl/>
      <w:lvlText w:val="%1.%2."/>
      <w:lvlJc w:val="left"/>
      <w:pPr>
        <w:ind w:left="1485" w:hanging="720"/>
      </w:pPr>
      <w:rPr>
        <w:rFonts w:ascii="Times New Roman" w:hAnsi="Times New Roman" w:cs="Times New Roman" w:hint="default"/>
      </w:rPr>
    </w:lvl>
    <w:lvl w:ilvl="2">
      <w:start w:val="1"/>
      <w:numFmt w:val="decimal"/>
      <w:isLgl/>
      <w:lvlText w:val="%1.%2.%3."/>
      <w:lvlJc w:val="left"/>
      <w:pPr>
        <w:ind w:left="1845" w:hanging="720"/>
      </w:pPr>
      <w:rPr>
        <w:rFonts w:ascii="Times New Roman" w:hAnsi="Times New Roman" w:cs="Times New Roman" w:hint="default"/>
      </w:rPr>
    </w:lvl>
    <w:lvl w:ilvl="3">
      <w:start w:val="1"/>
      <w:numFmt w:val="decimal"/>
      <w:isLgl/>
      <w:lvlText w:val="%1.%2.%3.%4."/>
      <w:lvlJc w:val="left"/>
      <w:pPr>
        <w:ind w:left="2565" w:hanging="1080"/>
      </w:pPr>
      <w:rPr>
        <w:rFonts w:ascii="Times New Roman" w:hAnsi="Times New Roman" w:cs="Times New Roman" w:hint="default"/>
      </w:rPr>
    </w:lvl>
    <w:lvl w:ilvl="4">
      <w:start w:val="1"/>
      <w:numFmt w:val="decimal"/>
      <w:isLgl/>
      <w:lvlText w:val="%1.%2.%3.%4.%5."/>
      <w:lvlJc w:val="left"/>
      <w:pPr>
        <w:ind w:left="2925" w:hanging="1080"/>
      </w:pPr>
      <w:rPr>
        <w:rFonts w:ascii="Times New Roman" w:hAnsi="Times New Roman" w:cs="Times New Roman" w:hint="default"/>
      </w:rPr>
    </w:lvl>
    <w:lvl w:ilvl="5">
      <w:start w:val="1"/>
      <w:numFmt w:val="decimal"/>
      <w:isLgl/>
      <w:lvlText w:val="%1.%2.%3.%4.%5.%6."/>
      <w:lvlJc w:val="left"/>
      <w:pPr>
        <w:ind w:left="3645" w:hanging="1440"/>
      </w:pPr>
      <w:rPr>
        <w:rFonts w:ascii="Times New Roman" w:hAnsi="Times New Roman" w:cs="Times New Roman" w:hint="default"/>
      </w:rPr>
    </w:lvl>
    <w:lvl w:ilvl="6">
      <w:start w:val="1"/>
      <w:numFmt w:val="decimal"/>
      <w:isLgl/>
      <w:lvlText w:val="%1.%2.%3.%4.%5.%6.%7."/>
      <w:lvlJc w:val="left"/>
      <w:pPr>
        <w:ind w:left="4365" w:hanging="1800"/>
      </w:pPr>
      <w:rPr>
        <w:rFonts w:ascii="Times New Roman" w:hAnsi="Times New Roman" w:cs="Times New Roman" w:hint="default"/>
      </w:rPr>
    </w:lvl>
    <w:lvl w:ilvl="7">
      <w:start w:val="1"/>
      <w:numFmt w:val="decimal"/>
      <w:isLgl/>
      <w:lvlText w:val="%1.%2.%3.%4.%5.%6.%7.%8."/>
      <w:lvlJc w:val="left"/>
      <w:pPr>
        <w:ind w:left="4725" w:hanging="1800"/>
      </w:pPr>
      <w:rPr>
        <w:rFonts w:ascii="Times New Roman" w:hAnsi="Times New Roman" w:cs="Times New Roman" w:hint="default"/>
      </w:rPr>
    </w:lvl>
    <w:lvl w:ilvl="8">
      <w:start w:val="1"/>
      <w:numFmt w:val="decimal"/>
      <w:isLgl/>
      <w:lvlText w:val="%1.%2.%3.%4.%5.%6.%7.%8.%9."/>
      <w:lvlJc w:val="left"/>
      <w:pPr>
        <w:ind w:left="5445" w:hanging="2160"/>
      </w:pPr>
      <w:rPr>
        <w:rFonts w:ascii="Times New Roman" w:hAnsi="Times New Roman" w:cs="Times New Roman" w:hint="default"/>
      </w:rPr>
    </w:lvl>
  </w:abstractNum>
  <w:abstractNum w:abstractNumId="3">
    <w:nsid w:val="477519ED"/>
    <w:multiLevelType w:val="hybridMultilevel"/>
    <w:tmpl w:val="6AAE0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7200CD"/>
    <w:rsid w:val="00085E10"/>
    <w:rsid w:val="000868F9"/>
    <w:rsid w:val="00185896"/>
    <w:rsid w:val="00241FC1"/>
    <w:rsid w:val="002F1A88"/>
    <w:rsid w:val="003A4796"/>
    <w:rsid w:val="004F029A"/>
    <w:rsid w:val="007200CD"/>
    <w:rsid w:val="008411AD"/>
    <w:rsid w:val="009435B7"/>
    <w:rsid w:val="009A0C20"/>
    <w:rsid w:val="00D427C9"/>
    <w:rsid w:val="00DB07CC"/>
    <w:rsid w:val="00DB1BE4"/>
    <w:rsid w:val="00E94EAF"/>
    <w:rsid w:val="00F10E26"/>
    <w:rsid w:val="00F26F3F"/>
    <w:rsid w:val="00F906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A8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2F1A88"/>
    <w:rPr>
      <w:rFonts w:ascii="Times New Roman" w:eastAsia="Times New Roman" w:hAnsi="Times New Roman" w:cs="Times New Roman"/>
      <w:sz w:val="24"/>
      <w:szCs w:val="24"/>
    </w:rPr>
  </w:style>
  <w:style w:type="paragraph" w:styleId="a4">
    <w:name w:val="No Spacing"/>
    <w:link w:val="a3"/>
    <w:uiPriority w:val="1"/>
    <w:qFormat/>
    <w:rsid w:val="002F1A88"/>
    <w:pPr>
      <w:spacing w:after="0" w:line="240" w:lineRule="auto"/>
    </w:pPr>
    <w:rPr>
      <w:rFonts w:ascii="Times New Roman" w:eastAsia="Times New Roman" w:hAnsi="Times New Roman" w:cs="Times New Roman"/>
      <w:sz w:val="24"/>
      <w:szCs w:val="24"/>
    </w:rPr>
  </w:style>
  <w:style w:type="paragraph" w:styleId="a5">
    <w:name w:val="List Paragraph"/>
    <w:basedOn w:val="a"/>
    <w:uiPriority w:val="34"/>
    <w:qFormat/>
    <w:rsid w:val="00E94EAF"/>
    <w:pPr>
      <w:spacing w:after="0" w:line="240" w:lineRule="auto"/>
      <w:ind w:left="708"/>
    </w:pPr>
    <w:rPr>
      <w:rFonts w:ascii="Times New Roman" w:eastAsia="Times New Roman" w:hAnsi="Times New Roman" w:cs="Times New Roman"/>
      <w:sz w:val="20"/>
      <w:szCs w:val="20"/>
      <w:lang w:eastAsia="ru-RU"/>
    </w:rPr>
  </w:style>
  <w:style w:type="paragraph" w:customStyle="1" w:styleId="2">
    <w:name w:val="Абзац списка2"/>
    <w:basedOn w:val="a"/>
    <w:uiPriority w:val="34"/>
    <w:qFormat/>
    <w:rsid w:val="00E94EAF"/>
    <w:pPr>
      <w:ind w:left="720"/>
      <w:contextualSpacing/>
    </w:pPr>
    <w:rPr>
      <w:rFonts w:ascii="Calibri" w:eastAsia="Times New Roman" w:hAnsi="Calibri" w:cs="Times New Roman"/>
    </w:rPr>
  </w:style>
  <w:style w:type="character" w:customStyle="1" w:styleId="a6">
    <w:name w:val="Название Знак"/>
    <w:link w:val="a7"/>
    <w:locked/>
    <w:rsid w:val="009435B7"/>
    <w:rPr>
      <w:b/>
      <w:sz w:val="32"/>
      <w:lang w:eastAsia="ru-RU"/>
    </w:rPr>
  </w:style>
  <w:style w:type="paragraph" w:styleId="a7">
    <w:name w:val="Title"/>
    <w:basedOn w:val="a"/>
    <w:link w:val="a6"/>
    <w:qFormat/>
    <w:rsid w:val="009435B7"/>
    <w:pPr>
      <w:spacing w:after="0" w:line="240" w:lineRule="auto"/>
      <w:jc w:val="center"/>
    </w:pPr>
    <w:rPr>
      <w:b/>
      <w:sz w:val="32"/>
      <w:lang w:eastAsia="ru-RU"/>
    </w:rPr>
  </w:style>
  <w:style w:type="character" w:customStyle="1" w:styleId="1">
    <w:name w:val="Название Знак1"/>
    <w:basedOn w:val="a0"/>
    <w:link w:val="a7"/>
    <w:uiPriority w:val="10"/>
    <w:rsid w:val="009435B7"/>
    <w:rPr>
      <w:rFonts w:asciiTheme="majorHAnsi" w:eastAsiaTheme="majorEastAsia" w:hAnsiTheme="majorHAnsi" w:cstheme="majorBidi"/>
      <w:color w:val="17365D" w:themeColor="text2" w:themeShade="BF"/>
      <w:spacing w:val="5"/>
      <w:kern w:val="28"/>
      <w:sz w:val="52"/>
      <w:szCs w:val="52"/>
    </w:rPr>
  </w:style>
  <w:style w:type="character" w:customStyle="1" w:styleId="a8">
    <w:name w:val="Верхний колонтитул Знак"/>
    <w:aliases w:val="ВерхКолонтитул Знак"/>
    <w:basedOn w:val="a0"/>
    <w:link w:val="a9"/>
    <w:locked/>
    <w:rsid w:val="00085E10"/>
    <w:rPr>
      <w:sz w:val="24"/>
      <w:szCs w:val="24"/>
    </w:rPr>
  </w:style>
  <w:style w:type="paragraph" w:styleId="a9">
    <w:name w:val="header"/>
    <w:aliases w:val="ВерхКолонтитул"/>
    <w:basedOn w:val="a"/>
    <w:link w:val="a8"/>
    <w:rsid w:val="00085E10"/>
    <w:pPr>
      <w:tabs>
        <w:tab w:val="center" w:pos="4677"/>
        <w:tab w:val="right" w:pos="9355"/>
      </w:tabs>
      <w:spacing w:after="0" w:line="240" w:lineRule="auto"/>
    </w:pPr>
    <w:rPr>
      <w:sz w:val="24"/>
      <w:szCs w:val="24"/>
    </w:rPr>
  </w:style>
  <w:style w:type="character" w:customStyle="1" w:styleId="10">
    <w:name w:val="Верхний колонтитул Знак1"/>
    <w:basedOn w:val="a0"/>
    <w:link w:val="a9"/>
    <w:uiPriority w:val="99"/>
    <w:semiHidden/>
    <w:rsid w:val="00085E10"/>
  </w:style>
  <w:style w:type="paragraph" w:customStyle="1" w:styleId="ConsPlusNormal">
    <w:name w:val="ConsPlusNormal"/>
    <w:uiPriority w:val="99"/>
    <w:rsid w:val="00085E1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A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2F1A88"/>
    <w:rPr>
      <w:rFonts w:ascii="Times New Roman" w:eastAsia="Times New Roman" w:hAnsi="Times New Roman" w:cs="Times New Roman"/>
      <w:sz w:val="24"/>
      <w:szCs w:val="24"/>
    </w:rPr>
  </w:style>
  <w:style w:type="paragraph" w:styleId="a4">
    <w:name w:val="No Spacing"/>
    <w:link w:val="a3"/>
    <w:uiPriority w:val="1"/>
    <w:qFormat/>
    <w:rsid w:val="002F1A88"/>
    <w:pPr>
      <w:spacing w:after="0" w:line="240" w:lineRule="auto"/>
    </w:pPr>
    <w:rPr>
      <w:rFonts w:ascii="Times New Roman" w:eastAsia="Times New Roman" w:hAnsi="Times New Roman" w:cs="Times New Roman"/>
      <w:sz w:val="24"/>
      <w:szCs w:val="24"/>
    </w:rPr>
  </w:style>
  <w:style w:type="paragraph" w:styleId="a5">
    <w:name w:val="List Paragraph"/>
    <w:basedOn w:val="a"/>
    <w:uiPriority w:val="34"/>
    <w:qFormat/>
    <w:rsid w:val="00E94EAF"/>
    <w:pPr>
      <w:spacing w:after="0" w:line="240" w:lineRule="auto"/>
      <w:ind w:left="708"/>
    </w:pPr>
    <w:rPr>
      <w:rFonts w:ascii="Times New Roman" w:eastAsia="Times New Roman" w:hAnsi="Times New Roman" w:cs="Times New Roman"/>
      <w:sz w:val="20"/>
      <w:szCs w:val="20"/>
      <w:lang w:eastAsia="ru-RU"/>
    </w:rPr>
  </w:style>
  <w:style w:type="paragraph" w:customStyle="1" w:styleId="2">
    <w:name w:val="Абзац списка2"/>
    <w:basedOn w:val="a"/>
    <w:uiPriority w:val="34"/>
    <w:qFormat/>
    <w:rsid w:val="00E94EAF"/>
    <w:pPr>
      <w:ind w:left="720"/>
      <w:contextualSpacing/>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9</Pages>
  <Words>2452</Words>
  <Characters>13983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SanBuild &amp; SPecialiST RePack</Company>
  <LinksUpToDate>false</LinksUpToDate>
  <CharactersWithSpaces>16403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dc:creator>
  <cp:keywords/>
  <dc:description/>
  <cp:lastModifiedBy>Октябрьское</cp:lastModifiedBy>
  <cp:revision>12</cp:revision>
  <dcterms:created xsi:type="dcterms:W3CDTF">2019-03-15T04:29:00Z</dcterms:created>
  <dcterms:modified xsi:type="dcterms:W3CDTF">2019-12-26T07:15:00Z</dcterms:modified>
</cp:coreProperties>
</file>